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3047"/>
        <w:gridCol w:w="6662"/>
      </w:tblGrid>
      <w:tr w:rsidR="00FB7A83" w:rsidTr="00D8682E">
        <w:trPr>
          <w:trHeight w:val="1418"/>
        </w:trPr>
        <w:tc>
          <w:tcPr>
            <w:tcW w:w="3047" w:type="dxa"/>
            <w:tcBorders>
              <w:top w:val="nil"/>
              <w:bottom w:val="single" w:sz="6" w:space="0" w:color="auto"/>
            </w:tcBorders>
          </w:tcPr>
          <w:p w:rsidR="00FB7A83" w:rsidRDefault="00FB7A83" w:rsidP="00D8682E">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tLeast"/>
              <w:jc w:val="both"/>
              <w:rPr>
                <w:rFonts w:ascii="Arial" w:eastAsia="Arial" w:hAnsi="Arial"/>
                <w:sz w:val="10"/>
              </w:rPr>
            </w:pPr>
            <w:r>
              <w:rPr>
                <w:rFonts w:ascii="Arial" w:eastAsia="Arial" w:hAnsi="Arial"/>
                <w:noProof/>
                <w:sz w:val="10"/>
              </w:rPr>
              <w:drawing>
                <wp:inline distT="0" distB="0" distL="0" distR="0" wp14:anchorId="2DF0D245" wp14:editId="0ABF7570">
                  <wp:extent cx="695325" cy="809625"/>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586"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95325" cy="809625"/>
                          </a:xfrm>
                          <a:prstGeom prst="rect">
                            <a:avLst/>
                          </a:prstGeom>
                          <a:noFill/>
                          <a:ln>
                            <a:noFill/>
                          </a:ln>
                        </pic:spPr>
                      </pic:pic>
                    </a:graphicData>
                  </a:graphic>
                </wp:inline>
              </w:drawing>
            </w:r>
          </w:p>
        </w:tc>
        <w:tc>
          <w:tcPr>
            <w:tcW w:w="6662" w:type="dxa"/>
            <w:tcBorders>
              <w:top w:val="nil"/>
              <w:bottom w:val="single" w:sz="6" w:space="0" w:color="auto"/>
            </w:tcBorders>
          </w:tcPr>
          <w:p w:rsidR="00FB7A83" w:rsidRPr="0002354D" w:rsidRDefault="00FB7A83" w:rsidP="00D8682E">
            <w:pPr>
              <w:pStyle w:val="Kopfzeile1"/>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rFonts w:ascii="Calibri" w:hAnsi="Calibri"/>
                <w:b/>
                <w:sz w:val="32"/>
              </w:rPr>
            </w:pPr>
            <w:r w:rsidRPr="0002354D">
              <w:rPr>
                <w:rFonts w:ascii="Calibri" w:hAnsi="Calibri"/>
                <w:b/>
                <w:sz w:val="32"/>
              </w:rPr>
              <w:t>Marktgemeinde Tamsweg</w:t>
            </w:r>
          </w:p>
          <w:p w:rsidR="00FB7A83" w:rsidRPr="0002354D" w:rsidRDefault="00FB7A83" w:rsidP="00D8682E">
            <w:pPr>
              <w:pStyle w:val="Kopfzeile1"/>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rFonts w:ascii="Calibri" w:hAnsi="Calibri"/>
                <w:b/>
                <w:sz w:val="20"/>
              </w:rPr>
            </w:pPr>
            <w:r w:rsidRPr="0002354D">
              <w:rPr>
                <w:rFonts w:ascii="Calibri" w:hAnsi="Calibri"/>
                <w:b/>
                <w:sz w:val="20"/>
              </w:rPr>
              <w:t>A-</w:t>
            </w:r>
            <w:r w:rsidRPr="00CC461C">
              <w:rPr>
                <w:rFonts w:ascii="Calibri" w:hAnsi="Calibri"/>
                <w:b/>
                <w:sz w:val="20"/>
              </w:rPr>
              <w:t>5580 Tamsweg</w:t>
            </w:r>
            <w:r w:rsidRPr="0002354D">
              <w:rPr>
                <w:rFonts w:ascii="Calibri" w:hAnsi="Calibri"/>
                <w:b/>
                <w:sz w:val="20"/>
              </w:rPr>
              <w:t xml:space="preserve">, </w:t>
            </w:r>
            <w:r w:rsidRPr="00CC461C">
              <w:rPr>
                <w:rFonts w:ascii="Calibri" w:hAnsi="Calibri"/>
                <w:b/>
                <w:sz w:val="20"/>
              </w:rPr>
              <w:t>Marktplatz 1</w:t>
            </w:r>
          </w:p>
          <w:p w:rsidR="00FB7A83" w:rsidRPr="0002354D" w:rsidRDefault="00FB7A83" w:rsidP="00D8682E">
            <w:pPr>
              <w:pStyle w:val="Kopfzeile1"/>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rFonts w:ascii="Calibri" w:hAnsi="Calibri"/>
                <w:sz w:val="19"/>
                <w:szCs w:val="19"/>
              </w:rPr>
            </w:pPr>
            <w:r w:rsidRPr="00CC461C">
              <w:rPr>
                <w:rFonts w:ascii="Calibri" w:hAnsi="Calibri"/>
                <w:sz w:val="19"/>
                <w:szCs w:val="19"/>
              </w:rPr>
              <w:t>www.tamsweg.at</w:t>
            </w:r>
            <w:r w:rsidRPr="0002354D">
              <w:rPr>
                <w:rFonts w:ascii="Calibri" w:hAnsi="Calibri"/>
                <w:sz w:val="19"/>
                <w:szCs w:val="19"/>
              </w:rPr>
              <w:t xml:space="preserve">| </w:t>
            </w:r>
            <w:r w:rsidRPr="00CC461C">
              <w:rPr>
                <w:rFonts w:ascii="Calibri" w:hAnsi="Calibri"/>
                <w:sz w:val="19"/>
                <w:szCs w:val="19"/>
              </w:rPr>
              <w:t>gemeinde@tamsweg.at</w:t>
            </w:r>
          </w:p>
          <w:p w:rsidR="00FB7A83" w:rsidRDefault="00FB7A83" w:rsidP="00D868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right"/>
              <w:rPr>
                <w:rFonts w:ascii="Arial" w:eastAsia="Arial" w:hAnsi="Arial"/>
                <w:sz w:val="20"/>
              </w:rPr>
            </w:pPr>
            <w:r w:rsidRPr="00CC461C">
              <w:rPr>
                <w:rFonts w:eastAsia="Arial"/>
                <w:sz w:val="19"/>
                <w:szCs w:val="19"/>
              </w:rPr>
              <w:t xml:space="preserve">+43(0)6474 7711-0 </w:t>
            </w:r>
            <w:r w:rsidRPr="0002354D">
              <w:rPr>
                <w:rFonts w:eastAsia="Arial"/>
                <w:sz w:val="19"/>
                <w:szCs w:val="19"/>
              </w:rPr>
              <w:t xml:space="preserve">| </w:t>
            </w:r>
            <w:r w:rsidRPr="00CC461C">
              <w:rPr>
                <w:rFonts w:eastAsia="Arial"/>
                <w:sz w:val="19"/>
                <w:szCs w:val="19"/>
              </w:rPr>
              <w:t>+43(0)6474 7711-41</w:t>
            </w:r>
          </w:p>
        </w:tc>
      </w:tr>
    </w:tbl>
    <w:p w:rsidR="008A1246" w:rsidRPr="008A1246" w:rsidRDefault="008A1246" w:rsidP="00FB7A83">
      <w:pPr>
        <w:jc w:val="center"/>
        <w:rPr>
          <w:b/>
          <w:sz w:val="10"/>
        </w:rPr>
      </w:pPr>
    </w:p>
    <w:p w:rsidR="00FB7A83" w:rsidRPr="00E3784C" w:rsidRDefault="00FB7A83" w:rsidP="00FB7A83">
      <w:pPr>
        <w:jc w:val="center"/>
        <w:rPr>
          <w:b/>
        </w:rPr>
      </w:pPr>
      <w:r w:rsidRPr="00FB7A83">
        <w:rPr>
          <w:b/>
          <w:sz w:val="28"/>
        </w:rPr>
        <w:t xml:space="preserve">Abgabenerklärung </w:t>
      </w:r>
    </w:p>
    <w:p w:rsidR="00FB7A83" w:rsidRDefault="00FB7A83" w:rsidP="00FB7A83">
      <w:pPr>
        <w:spacing w:after="0" w:line="240" w:lineRule="auto"/>
        <w:jc w:val="center"/>
      </w:pPr>
      <w:r>
        <w:t xml:space="preserve">für Ferienwohnungen und dauernd überlassene Ferienwohnungen </w:t>
      </w:r>
    </w:p>
    <w:p w:rsidR="00FB7A83" w:rsidRDefault="00FB7A83" w:rsidP="00FB7A83">
      <w:pPr>
        <w:spacing w:after="0" w:line="240" w:lineRule="auto"/>
        <w:jc w:val="center"/>
      </w:pPr>
      <w:r>
        <w:t xml:space="preserve">gem. § </w:t>
      </w:r>
      <w:r w:rsidR="00E3784C">
        <w:t>13</w:t>
      </w:r>
      <w:r>
        <w:t xml:space="preserve"> Salzburger Nächtigungsabgabengesetz</w:t>
      </w:r>
    </w:p>
    <w:p w:rsidR="00FB7A83" w:rsidRDefault="00FB7A83" w:rsidP="00FB7A83">
      <w:pPr>
        <w:spacing w:after="0" w:line="240" w:lineRule="auto"/>
        <w:jc w:val="center"/>
      </w:pPr>
    </w:p>
    <w:p w:rsidR="00FB7A83" w:rsidRDefault="00FB7A83" w:rsidP="00FB7A83">
      <w:pPr>
        <w:spacing w:after="0" w:line="240" w:lineRule="auto"/>
        <w:rPr>
          <w:b/>
        </w:rPr>
      </w:pPr>
      <w:r w:rsidRPr="00541195">
        <w:rPr>
          <w:b/>
        </w:rPr>
        <w:t>Angaben zum Abgabenpflichtigen:</w:t>
      </w:r>
    </w:p>
    <w:p w:rsidR="00E3784C" w:rsidRPr="00E3784C" w:rsidRDefault="00E3784C" w:rsidP="00FB7A83">
      <w:pPr>
        <w:spacing w:after="0" w:line="240" w:lineRule="auto"/>
        <w:rPr>
          <w:b/>
          <w:sz w:val="8"/>
        </w:rPr>
      </w:pPr>
    </w:p>
    <w:p w:rsidR="00FB7A83" w:rsidRDefault="0055117C" w:rsidP="00FB7A83">
      <w:pPr>
        <w:tabs>
          <w:tab w:val="left" w:pos="2268"/>
          <w:tab w:val="left" w:pos="4820"/>
        </w:tabs>
        <w:spacing w:after="0" w:line="240" w:lineRule="auto"/>
      </w:pPr>
      <w:r>
        <w:rPr>
          <w:rFonts w:asciiTheme="minorHAnsi" w:hAnsiTheme="minorHAnsi"/>
        </w:rPr>
        <w:fldChar w:fldCharType="begin">
          <w:ffData>
            <w:name w:val=""/>
            <w:enabled/>
            <w:calcOnExit w:val="0"/>
            <w:checkBox>
              <w:sizeAuto/>
              <w:default w:val="0"/>
              <w:checked w:val="0"/>
            </w:checkBox>
          </w:ffData>
        </w:fldChar>
      </w:r>
      <w:r>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Pr>
          <w:rFonts w:asciiTheme="minorHAnsi" w:hAnsiTheme="minorHAnsi"/>
        </w:rPr>
        <w:fldChar w:fldCharType="end"/>
      </w:r>
      <w:r w:rsidR="00FB7A83">
        <w:t xml:space="preserve"> Frau</w:t>
      </w:r>
      <w:r w:rsidR="00FB7A83">
        <w:tab/>
      </w:r>
      <w:r>
        <w:rPr>
          <w:rFonts w:asciiTheme="minorHAnsi" w:hAnsiTheme="minorHAnsi"/>
        </w:rPr>
        <w:fldChar w:fldCharType="begin">
          <w:ffData>
            <w:name w:val=""/>
            <w:enabled/>
            <w:calcOnExit w:val="0"/>
            <w:checkBox>
              <w:sizeAuto/>
              <w:default w:val="0"/>
              <w:checked w:val="0"/>
            </w:checkBox>
          </w:ffData>
        </w:fldChar>
      </w:r>
      <w:r>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Pr>
          <w:rFonts w:asciiTheme="minorHAnsi" w:hAnsiTheme="minorHAnsi"/>
        </w:rPr>
        <w:fldChar w:fldCharType="end"/>
      </w:r>
      <w:r w:rsidR="00FB7A83">
        <w:t xml:space="preserve"> Herr</w:t>
      </w:r>
      <w:r w:rsidR="00FB7A83">
        <w:tab/>
      </w:r>
      <w:bookmarkStart w:id="0" w:name="_GoBack"/>
      <w:r>
        <w:rPr>
          <w:rFonts w:asciiTheme="minorHAnsi" w:hAnsiTheme="minorHAnsi"/>
        </w:rPr>
        <w:fldChar w:fldCharType="begin">
          <w:ffData>
            <w:name w:val=""/>
            <w:enabled/>
            <w:calcOnExit w:val="0"/>
            <w:checkBox>
              <w:sizeAuto/>
              <w:default w:val="0"/>
              <w:checked w:val="0"/>
            </w:checkBox>
          </w:ffData>
        </w:fldChar>
      </w:r>
      <w:r>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Pr>
          <w:rFonts w:asciiTheme="minorHAnsi" w:hAnsiTheme="minorHAnsi"/>
        </w:rPr>
        <w:fldChar w:fldCharType="end"/>
      </w:r>
      <w:bookmarkEnd w:id="0"/>
      <w:r w:rsidR="00FB7A83">
        <w:t xml:space="preserve"> Firma</w:t>
      </w:r>
    </w:p>
    <w:tbl>
      <w:tblPr>
        <w:tblStyle w:val="Tabellenraster"/>
        <w:tblW w:w="0" w:type="auto"/>
        <w:tblLook w:val="04A0" w:firstRow="1" w:lastRow="0" w:firstColumn="1" w:lastColumn="0" w:noHBand="0" w:noVBand="1"/>
      </w:tblPr>
      <w:tblGrid>
        <w:gridCol w:w="3020"/>
        <w:gridCol w:w="3021"/>
        <w:gridCol w:w="3021"/>
      </w:tblGrid>
      <w:tr w:rsidR="00FB7A83" w:rsidTr="00FB7A83">
        <w:tc>
          <w:tcPr>
            <w:tcW w:w="3020" w:type="dxa"/>
          </w:tcPr>
          <w:p w:rsidR="00FB7A83" w:rsidRPr="00541195" w:rsidRDefault="00FB7A83" w:rsidP="00FB7A83">
            <w:pPr>
              <w:tabs>
                <w:tab w:val="left" w:pos="2268"/>
                <w:tab w:val="left" w:pos="4820"/>
              </w:tabs>
              <w:spacing w:after="0" w:line="240" w:lineRule="auto"/>
              <w:rPr>
                <w:sz w:val="18"/>
                <w:szCs w:val="18"/>
              </w:rPr>
            </w:pPr>
            <w:r w:rsidRPr="00541195">
              <w:rPr>
                <w:sz w:val="18"/>
                <w:szCs w:val="18"/>
              </w:rPr>
              <w:t>Vorname</w:t>
            </w:r>
          </w:p>
          <w:p w:rsidR="00FB7A83" w:rsidRPr="00541195" w:rsidRDefault="0055117C" w:rsidP="00FB7A83">
            <w:pPr>
              <w:tabs>
                <w:tab w:val="left" w:pos="2268"/>
                <w:tab w:val="left" w:pos="4820"/>
              </w:tabs>
              <w:spacing w:after="0" w:line="240" w:lineRule="auto"/>
              <w:rPr>
                <w:sz w:val="28"/>
                <w:szCs w:val="18"/>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021" w:type="dxa"/>
          </w:tcPr>
          <w:p w:rsidR="00FB7A83" w:rsidRDefault="00FB7A83" w:rsidP="00FB7A83">
            <w:pPr>
              <w:tabs>
                <w:tab w:val="left" w:pos="2268"/>
                <w:tab w:val="left" w:pos="4820"/>
              </w:tabs>
              <w:spacing w:after="0" w:line="240" w:lineRule="auto"/>
              <w:rPr>
                <w:sz w:val="18"/>
                <w:szCs w:val="18"/>
              </w:rPr>
            </w:pPr>
            <w:r w:rsidRPr="00541195">
              <w:rPr>
                <w:sz w:val="18"/>
                <w:szCs w:val="18"/>
              </w:rPr>
              <w:t>Name</w:t>
            </w:r>
          </w:p>
          <w:p w:rsidR="0055117C" w:rsidRPr="00541195" w:rsidRDefault="0055117C" w:rsidP="00FB7A83">
            <w:pPr>
              <w:tabs>
                <w:tab w:val="left" w:pos="2268"/>
                <w:tab w:val="left" w:pos="4820"/>
              </w:tabs>
              <w:spacing w:after="0" w:line="240" w:lineRule="auto"/>
              <w:rPr>
                <w:sz w:val="18"/>
                <w:szCs w:val="18"/>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021" w:type="dxa"/>
          </w:tcPr>
          <w:p w:rsidR="00FB7A83" w:rsidRDefault="00FB7A83" w:rsidP="00FB7A83">
            <w:pPr>
              <w:tabs>
                <w:tab w:val="left" w:pos="2268"/>
                <w:tab w:val="left" w:pos="4820"/>
              </w:tabs>
              <w:spacing w:after="0" w:line="240" w:lineRule="auto"/>
              <w:rPr>
                <w:sz w:val="18"/>
                <w:szCs w:val="18"/>
              </w:rPr>
            </w:pPr>
            <w:r w:rsidRPr="00541195">
              <w:rPr>
                <w:sz w:val="18"/>
                <w:szCs w:val="18"/>
              </w:rPr>
              <w:t>Geburtsdatum</w:t>
            </w:r>
          </w:p>
          <w:p w:rsidR="0055117C" w:rsidRPr="00541195" w:rsidRDefault="0055117C" w:rsidP="00FB7A83">
            <w:pPr>
              <w:tabs>
                <w:tab w:val="left" w:pos="2268"/>
                <w:tab w:val="left" w:pos="4820"/>
              </w:tabs>
              <w:spacing w:after="0" w:line="240" w:lineRule="auto"/>
              <w:rPr>
                <w:sz w:val="18"/>
                <w:szCs w:val="18"/>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541195" w:rsidTr="0063205F">
        <w:tc>
          <w:tcPr>
            <w:tcW w:w="9062" w:type="dxa"/>
            <w:gridSpan w:val="3"/>
          </w:tcPr>
          <w:p w:rsidR="00541195" w:rsidRPr="00541195" w:rsidRDefault="00541195" w:rsidP="00FB7A83">
            <w:pPr>
              <w:tabs>
                <w:tab w:val="left" w:pos="2268"/>
                <w:tab w:val="left" w:pos="4820"/>
              </w:tabs>
              <w:spacing w:after="0" w:line="240" w:lineRule="auto"/>
              <w:rPr>
                <w:sz w:val="18"/>
                <w:szCs w:val="18"/>
              </w:rPr>
            </w:pPr>
            <w:r w:rsidRPr="00541195">
              <w:rPr>
                <w:sz w:val="18"/>
                <w:szCs w:val="18"/>
              </w:rPr>
              <w:t>Straße und Hausnummer</w:t>
            </w:r>
          </w:p>
          <w:p w:rsidR="00541195" w:rsidRPr="00541195" w:rsidRDefault="0055117C" w:rsidP="00FB7A83">
            <w:pPr>
              <w:tabs>
                <w:tab w:val="left" w:pos="2268"/>
                <w:tab w:val="left" w:pos="4820"/>
              </w:tabs>
              <w:spacing w:after="0" w:line="240" w:lineRule="auto"/>
              <w:rPr>
                <w:sz w:val="28"/>
                <w:szCs w:val="18"/>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541195" w:rsidTr="00B641CA">
        <w:tc>
          <w:tcPr>
            <w:tcW w:w="9062" w:type="dxa"/>
            <w:gridSpan w:val="3"/>
          </w:tcPr>
          <w:p w:rsidR="00541195" w:rsidRPr="00541195" w:rsidRDefault="00541195" w:rsidP="00FB7A83">
            <w:pPr>
              <w:tabs>
                <w:tab w:val="left" w:pos="2268"/>
                <w:tab w:val="left" w:pos="4820"/>
              </w:tabs>
              <w:spacing w:after="0" w:line="240" w:lineRule="auto"/>
              <w:rPr>
                <w:sz w:val="18"/>
                <w:szCs w:val="18"/>
              </w:rPr>
            </w:pPr>
            <w:r w:rsidRPr="00541195">
              <w:rPr>
                <w:sz w:val="18"/>
                <w:szCs w:val="18"/>
              </w:rPr>
              <w:t>PLZ und Ort</w:t>
            </w:r>
          </w:p>
          <w:p w:rsidR="00541195" w:rsidRPr="00541195" w:rsidRDefault="0055117C" w:rsidP="00FB7A83">
            <w:pPr>
              <w:tabs>
                <w:tab w:val="left" w:pos="2268"/>
                <w:tab w:val="left" w:pos="4820"/>
              </w:tabs>
              <w:spacing w:after="0" w:line="240" w:lineRule="auto"/>
              <w:rPr>
                <w:sz w:val="28"/>
                <w:szCs w:val="18"/>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541195" w:rsidTr="00B641CA">
        <w:tc>
          <w:tcPr>
            <w:tcW w:w="9062" w:type="dxa"/>
            <w:gridSpan w:val="3"/>
          </w:tcPr>
          <w:p w:rsidR="00541195" w:rsidRPr="00541195" w:rsidRDefault="00541195" w:rsidP="00FB7A83">
            <w:pPr>
              <w:tabs>
                <w:tab w:val="left" w:pos="2268"/>
                <w:tab w:val="left" w:pos="4820"/>
              </w:tabs>
              <w:spacing w:after="0" w:line="240" w:lineRule="auto"/>
              <w:rPr>
                <w:sz w:val="18"/>
                <w:szCs w:val="18"/>
              </w:rPr>
            </w:pPr>
            <w:r w:rsidRPr="00541195">
              <w:rPr>
                <w:sz w:val="18"/>
                <w:szCs w:val="18"/>
              </w:rPr>
              <w:t>Telefonnummer/E-Mail</w:t>
            </w:r>
          </w:p>
          <w:p w:rsidR="00541195" w:rsidRPr="00541195" w:rsidRDefault="0055117C" w:rsidP="00FB7A83">
            <w:pPr>
              <w:tabs>
                <w:tab w:val="left" w:pos="2268"/>
                <w:tab w:val="left" w:pos="4820"/>
              </w:tabs>
              <w:spacing w:after="0" w:line="240" w:lineRule="auto"/>
              <w:rPr>
                <w:sz w:val="28"/>
                <w:szCs w:val="18"/>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FB7A83" w:rsidRPr="00E3784C" w:rsidRDefault="00FB7A83" w:rsidP="00FB7A83">
      <w:pPr>
        <w:tabs>
          <w:tab w:val="left" w:pos="2268"/>
          <w:tab w:val="left" w:pos="4820"/>
        </w:tabs>
        <w:spacing w:after="0" w:line="240" w:lineRule="auto"/>
        <w:rPr>
          <w:sz w:val="18"/>
        </w:rPr>
      </w:pPr>
    </w:p>
    <w:p w:rsidR="00541195" w:rsidRDefault="00541195" w:rsidP="00FB7A83">
      <w:pPr>
        <w:tabs>
          <w:tab w:val="left" w:pos="2268"/>
          <w:tab w:val="left" w:pos="4820"/>
        </w:tabs>
        <w:spacing w:after="0" w:line="240" w:lineRule="auto"/>
        <w:rPr>
          <w:b/>
        </w:rPr>
      </w:pPr>
      <w:r w:rsidRPr="00541195">
        <w:rPr>
          <w:b/>
        </w:rPr>
        <w:t xml:space="preserve">Angabe zur </w:t>
      </w:r>
      <w:r w:rsidR="00B461D2">
        <w:rPr>
          <w:b/>
        </w:rPr>
        <w:t>Wohnung</w:t>
      </w:r>
    </w:p>
    <w:p w:rsidR="00E3784C" w:rsidRPr="00E3784C" w:rsidRDefault="00E3784C" w:rsidP="00FB7A83">
      <w:pPr>
        <w:tabs>
          <w:tab w:val="left" w:pos="2268"/>
          <w:tab w:val="left" w:pos="4820"/>
        </w:tabs>
        <w:spacing w:after="0" w:line="240" w:lineRule="auto"/>
        <w:rPr>
          <w:b/>
          <w:sz w:val="10"/>
        </w:rPr>
      </w:pPr>
    </w:p>
    <w:tbl>
      <w:tblPr>
        <w:tblStyle w:val="Tabellenraster"/>
        <w:tblW w:w="0" w:type="auto"/>
        <w:tblLook w:val="04A0" w:firstRow="1" w:lastRow="0" w:firstColumn="1" w:lastColumn="0" w:noHBand="0" w:noVBand="1"/>
      </w:tblPr>
      <w:tblGrid>
        <w:gridCol w:w="3020"/>
        <w:gridCol w:w="6042"/>
      </w:tblGrid>
      <w:tr w:rsidR="00541195" w:rsidRPr="00541195" w:rsidTr="00D8682E">
        <w:tc>
          <w:tcPr>
            <w:tcW w:w="9062" w:type="dxa"/>
            <w:gridSpan w:val="2"/>
          </w:tcPr>
          <w:p w:rsidR="00541195" w:rsidRPr="00541195" w:rsidRDefault="00541195" w:rsidP="00D8682E">
            <w:pPr>
              <w:tabs>
                <w:tab w:val="left" w:pos="2268"/>
                <w:tab w:val="left" w:pos="4820"/>
              </w:tabs>
              <w:spacing w:after="0" w:line="240" w:lineRule="auto"/>
              <w:rPr>
                <w:sz w:val="18"/>
                <w:szCs w:val="18"/>
              </w:rPr>
            </w:pPr>
            <w:r w:rsidRPr="00541195">
              <w:rPr>
                <w:sz w:val="18"/>
                <w:szCs w:val="18"/>
              </w:rPr>
              <w:t>Straße</w:t>
            </w:r>
            <w:r>
              <w:rPr>
                <w:sz w:val="18"/>
                <w:szCs w:val="18"/>
              </w:rPr>
              <w:t>, Hausnummer, Türnummer</w:t>
            </w:r>
          </w:p>
          <w:p w:rsidR="00541195" w:rsidRPr="00541195" w:rsidRDefault="0055117C" w:rsidP="00D8682E">
            <w:pPr>
              <w:tabs>
                <w:tab w:val="left" w:pos="2268"/>
                <w:tab w:val="left" w:pos="4820"/>
              </w:tabs>
              <w:spacing w:after="0" w:line="240" w:lineRule="auto"/>
              <w:rPr>
                <w:sz w:val="28"/>
                <w:szCs w:val="18"/>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541195" w:rsidRPr="00541195" w:rsidTr="00D8682E">
        <w:tc>
          <w:tcPr>
            <w:tcW w:w="9062" w:type="dxa"/>
            <w:gridSpan w:val="2"/>
          </w:tcPr>
          <w:p w:rsidR="00541195" w:rsidRPr="00541195" w:rsidRDefault="00541195" w:rsidP="00D8682E">
            <w:pPr>
              <w:tabs>
                <w:tab w:val="left" w:pos="2268"/>
                <w:tab w:val="left" w:pos="4820"/>
              </w:tabs>
              <w:spacing w:after="0" w:line="240" w:lineRule="auto"/>
              <w:rPr>
                <w:sz w:val="18"/>
                <w:szCs w:val="18"/>
              </w:rPr>
            </w:pPr>
            <w:r w:rsidRPr="00541195">
              <w:rPr>
                <w:sz w:val="18"/>
                <w:szCs w:val="18"/>
              </w:rPr>
              <w:t>PLZ und Ort</w:t>
            </w:r>
          </w:p>
          <w:p w:rsidR="00541195" w:rsidRPr="00541195" w:rsidRDefault="0055117C" w:rsidP="00D8682E">
            <w:pPr>
              <w:tabs>
                <w:tab w:val="left" w:pos="2268"/>
                <w:tab w:val="left" w:pos="4820"/>
              </w:tabs>
              <w:spacing w:after="0" w:line="240" w:lineRule="auto"/>
              <w:rPr>
                <w:sz w:val="28"/>
                <w:szCs w:val="18"/>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541195" w:rsidRPr="00541195" w:rsidTr="002B651C">
        <w:tc>
          <w:tcPr>
            <w:tcW w:w="3020" w:type="dxa"/>
          </w:tcPr>
          <w:p w:rsidR="00541195" w:rsidRPr="00541195" w:rsidRDefault="00541195" w:rsidP="00D8682E">
            <w:pPr>
              <w:tabs>
                <w:tab w:val="left" w:pos="2268"/>
                <w:tab w:val="left" w:pos="4820"/>
              </w:tabs>
              <w:spacing w:after="0" w:line="240" w:lineRule="auto"/>
              <w:rPr>
                <w:sz w:val="18"/>
                <w:szCs w:val="18"/>
              </w:rPr>
            </w:pPr>
            <w:r>
              <w:rPr>
                <w:sz w:val="18"/>
                <w:szCs w:val="18"/>
              </w:rPr>
              <w:t>Größe der Wohnung</w:t>
            </w:r>
          </w:p>
          <w:p w:rsidR="00541195" w:rsidRPr="00541195" w:rsidRDefault="0055117C" w:rsidP="00D8682E">
            <w:pPr>
              <w:tabs>
                <w:tab w:val="left" w:pos="2268"/>
                <w:tab w:val="left" w:pos="4820"/>
              </w:tabs>
              <w:spacing w:after="0" w:line="240" w:lineRule="auto"/>
              <w:rPr>
                <w:sz w:val="28"/>
                <w:szCs w:val="18"/>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042" w:type="dxa"/>
          </w:tcPr>
          <w:p w:rsidR="00541195" w:rsidRDefault="00541195" w:rsidP="00D8682E">
            <w:pPr>
              <w:tabs>
                <w:tab w:val="left" w:pos="2268"/>
                <w:tab w:val="left" w:pos="4820"/>
              </w:tabs>
              <w:spacing w:after="0" w:line="240" w:lineRule="auto"/>
              <w:rPr>
                <w:sz w:val="18"/>
                <w:szCs w:val="18"/>
              </w:rPr>
            </w:pPr>
            <w:r>
              <w:rPr>
                <w:sz w:val="18"/>
                <w:szCs w:val="18"/>
              </w:rPr>
              <w:t>Wohnungsart</w:t>
            </w:r>
          </w:p>
          <w:p w:rsidR="00541195" w:rsidRPr="00541195" w:rsidRDefault="003C3A9D" w:rsidP="00D8682E">
            <w:pPr>
              <w:tabs>
                <w:tab w:val="left" w:pos="2268"/>
                <w:tab w:val="left" w:pos="4820"/>
              </w:tabs>
              <w:spacing w:after="0" w:line="240" w:lineRule="auto"/>
              <w:rPr>
                <w:sz w:val="18"/>
                <w:szCs w:val="18"/>
              </w:rPr>
            </w:pPr>
            <w:r>
              <w:rPr>
                <w:rFonts w:asciiTheme="minorHAnsi" w:hAnsiTheme="minorHAnsi"/>
              </w:rPr>
              <w:fldChar w:fldCharType="begin">
                <w:ffData>
                  <w:name w:val=""/>
                  <w:enabled/>
                  <w:calcOnExit w:val="0"/>
                  <w:checkBox>
                    <w:sizeAuto/>
                    <w:default w:val="0"/>
                    <w:checked w:val="0"/>
                  </w:checkBox>
                </w:ffData>
              </w:fldChar>
            </w:r>
            <w:r>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Pr>
                <w:rFonts w:asciiTheme="minorHAnsi" w:hAnsiTheme="minorHAnsi"/>
              </w:rPr>
              <w:fldChar w:fldCharType="end"/>
            </w:r>
            <w:r w:rsidR="00541195">
              <w:t xml:space="preserve"> Eigentumswohnung                        </w:t>
            </w:r>
            <w:r>
              <w:rPr>
                <w:rFonts w:asciiTheme="minorHAnsi" w:hAnsiTheme="minorHAnsi"/>
              </w:rPr>
              <w:fldChar w:fldCharType="begin">
                <w:ffData>
                  <w:name w:val=""/>
                  <w:enabled/>
                  <w:calcOnExit w:val="0"/>
                  <w:checkBox>
                    <w:sizeAuto/>
                    <w:default w:val="0"/>
                    <w:checked w:val="0"/>
                  </w:checkBox>
                </w:ffData>
              </w:fldChar>
            </w:r>
            <w:r>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Pr>
                <w:rFonts w:asciiTheme="minorHAnsi" w:hAnsiTheme="minorHAnsi"/>
              </w:rPr>
              <w:fldChar w:fldCharType="end"/>
            </w:r>
            <w:r w:rsidR="00541195">
              <w:t xml:space="preserve"> Mietwohnung</w:t>
            </w:r>
          </w:p>
        </w:tc>
      </w:tr>
      <w:tr w:rsidR="00541195" w:rsidRPr="00541195" w:rsidTr="00FB2EDD">
        <w:tc>
          <w:tcPr>
            <w:tcW w:w="3020" w:type="dxa"/>
          </w:tcPr>
          <w:p w:rsidR="00541195" w:rsidRPr="00541195" w:rsidRDefault="00541195" w:rsidP="00D8682E">
            <w:pPr>
              <w:tabs>
                <w:tab w:val="left" w:pos="2268"/>
                <w:tab w:val="left" w:pos="4820"/>
              </w:tabs>
              <w:spacing w:after="0" w:line="240" w:lineRule="auto"/>
              <w:rPr>
                <w:sz w:val="18"/>
                <w:szCs w:val="18"/>
              </w:rPr>
            </w:pPr>
            <w:r>
              <w:rPr>
                <w:sz w:val="18"/>
                <w:szCs w:val="18"/>
              </w:rPr>
              <w:t>Datum des Erwerbs</w:t>
            </w:r>
          </w:p>
          <w:p w:rsidR="00541195" w:rsidRPr="00541195" w:rsidRDefault="0055117C" w:rsidP="00D8682E">
            <w:pPr>
              <w:tabs>
                <w:tab w:val="left" w:pos="2268"/>
                <w:tab w:val="left" w:pos="4820"/>
              </w:tabs>
              <w:spacing w:after="0" w:line="240" w:lineRule="auto"/>
              <w:rPr>
                <w:sz w:val="28"/>
                <w:szCs w:val="18"/>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042" w:type="dxa"/>
          </w:tcPr>
          <w:p w:rsidR="00541195" w:rsidRDefault="00541195" w:rsidP="00D8682E">
            <w:pPr>
              <w:tabs>
                <w:tab w:val="left" w:pos="2268"/>
                <w:tab w:val="left" w:pos="4820"/>
              </w:tabs>
              <w:spacing w:after="0" w:line="240" w:lineRule="auto"/>
              <w:rPr>
                <w:sz w:val="18"/>
                <w:szCs w:val="18"/>
              </w:rPr>
            </w:pPr>
            <w:r>
              <w:rPr>
                <w:sz w:val="18"/>
                <w:szCs w:val="18"/>
              </w:rPr>
              <w:t>Vorbesitzer</w:t>
            </w:r>
          </w:p>
          <w:p w:rsidR="0055117C" w:rsidRPr="00541195" w:rsidRDefault="0055117C" w:rsidP="00D8682E">
            <w:pPr>
              <w:tabs>
                <w:tab w:val="left" w:pos="2268"/>
                <w:tab w:val="left" w:pos="4820"/>
              </w:tabs>
              <w:spacing w:after="0" w:line="240" w:lineRule="auto"/>
              <w:rPr>
                <w:sz w:val="18"/>
                <w:szCs w:val="18"/>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541195" w:rsidRPr="00541195" w:rsidTr="00D8682E">
        <w:tc>
          <w:tcPr>
            <w:tcW w:w="9062" w:type="dxa"/>
            <w:gridSpan w:val="2"/>
          </w:tcPr>
          <w:p w:rsidR="00541195" w:rsidRDefault="00541195" w:rsidP="00D8682E">
            <w:pPr>
              <w:tabs>
                <w:tab w:val="left" w:pos="2268"/>
                <w:tab w:val="left" w:pos="4820"/>
              </w:tabs>
              <w:spacing w:after="0" w:line="240" w:lineRule="auto"/>
              <w:rPr>
                <w:sz w:val="18"/>
                <w:szCs w:val="18"/>
              </w:rPr>
            </w:pPr>
            <w:r>
              <w:rPr>
                <w:sz w:val="18"/>
                <w:szCs w:val="18"/>
              </w:rPr>
              <w:t>Nutzung der Wohnung</w:t>
            </w:r>
          </w:p>
          <w:p w:rsidR="00541195" w:rsidRDefault="00541195" w:rsidP="00541195">
            <w:pPr>
              <w:tabs>
                <w:tab w:val="left" w:pos="2007"/>
                <w:tab w:val="left" w:pos="4820"/>
              </w:tabs>
              <w:spacing w:after="0" w:line="240" w:lineRule="auto"/>
            </w:pPr>
            <w:r w:rsidRPr="00541195">
              <w:rPr>
                <w:szCs w:val="18"/>
              </w:rPr>
              <w:t>Als Ferienwohnung</w:t>
            </w:r>
            <w:r w:rsidRPr="00541195">
              <w:rPr>
                <w:szCs w:val="18"/>
                <w:vertAlign w:val="superscript"/>
              </w:rPr>
              <w:t>1</w:t>
            </w:r>
            <w:r>
              <w:rPr>
                <w:sz w:val="18"/>
                <w:szCs w:val="18"/>
              </w:rPr>
              <w:t xml:space="preserve">:       </w:t>
            </w:r>
            <w:r w:rsidR="0055117C">
              <w:rPr>
                <w:rFonts w:asciiTheme="minorHAnsi" w:hAnsiTheme="minorHAnsi"/>
              </w:rPr>
              <w:fldChar w:fldCharType="begin">
                <w:ffData>
                  <w:name w:val=""/>
                  <w:enabled/>
                  <w:calcOnExit w:val="0"/>
                  <w:checkBox>
                    <w:sizeAuto/>
                    <w:default w:val="0"/>
                    <w:checked w:val="0"/>
                  </w:checkBox>
                </w:ffData>
              </w:fldChar>
            </w:r>
            <w:r w:rsidR="0055117C">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sidR="0055117C">
              <w:rPr>
                <w:rFonts w:asciiTheme="minorHAnsi" w:hAnsiTheme="minorHAnsi"/>
              </w:rPr>
              <w:fldChar w:fldCharType="end"/>
            </w:r>
            <w:r>
              <w:t xml:space="preserve"> ja           </w:t>
            </w:r>
            <w:r w:rsidR="0055117C">
              <w:rPr>
                <w:rFonts w:asciiTheme="minorHAnsi" w:hAnsiTheme="minorHAnsi"/>
              </w:rPr>
              <w:fldChar w:fldCharType="begin">
                <w:ffData>
                  <w:name w:val=""/>
                  <w:enabled/>
                  <w:calcOnExit w:val="0"/>
                  <w:checkBox>
                    <w:sizeAuto/>
                    <w:default w:val="0"/>
                    <w:checked w:val="0"/>
                  </w:checkBox>
                </w:ffData>
              </w:fldChar>
            </w:r>
            <w:r w:rsidR="0055117C">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sidR="0055117C">
              <w:rPr>
                <w:rFonts w:asciiTheme="minorHAnsi" w:hAnsiTheme="minorHAnsi"/>
              </w:rPr>
              <w:fldChar w:fldCharType="end"/>
            </w:r>
            <w:r>
              <w:t xml:space="preserve"> nein</w:t>
            </w:r>
          </w:p>
          <w:p w:rsidR="00E3784C" w:rsidRDefault="00E3784C" w:rsidP="00541195">
            <w:pPr>
              <w:tabs>
                <w:tab w:val="left" w:pos="4820"/>
              </w:tabs>
              <w:spacing w:after="0" w:line="240" w:lineRule="auto"/>
              <w:rPr>
                <w:szCs w:val="18"/>
              </w:rPr>
            </w:pPr>
          </w:p>
          <w:p w:rsidR="00541195" w:rsidRDefault="00541195" w:rsidP="00541195">
            <w:pPr>
              <w:tabs>
                <w:tab w:val="left" w:pos="4820"/>
              </w:tabs>
              <w:spacing w:after="0" w:line="240" w:lineRule="auto"/>
            </w:pPr>
            <w:r w:rsidRPr="00541195">
              <w:rPr>
                <w:szCs w:val="18"/>
              </w:rPr>
              <w:t xml:space="preserve">wenn nein:            </w:t>
            </w:r>
            <w:r w:rsidRPr="00541195">
              <w:rPr>
                <w:sz w:val="24"/>
              </w:rPr>
              <w:t xml:space="preserve">   </w:t>
            </w:r>
            <w:r>
              <w:t xml:space="preserve">    </w:t>
            </w:r>
            <w:r w:rsidRPr="00541195">
              <w:t xml:space="preserve">  </w:t>
            </w:r>
            <w:r w:rsidR="0055117C">
              <w:rPr>
                <w:rFonts w:asciiTheme="minorHAnsi" w:hAnsiTheme="minorHAnsi"/>
              </w:rPr>
              <w:fldChar w:fldCharType="begin">
                <w:ffData>
                  <w:name w:val=""/>
                  <w:enabled/>
                  <w:calcOnExit w:val="0"/>
                  <w:checkBox>
                    <w:sizeAuto/>
                    <w:default w:val="0"/>
                    <w:checked w:val="0"/>
                  </w:checkBox>
                </w:ffData>
              </w:fldChar>
            </w:r>
            <w:r w:rsidR="0055117C">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sidR="0055117C">
              <w:rPr>
                <w:rFonts w:asciiTheme="minorHAnsi" w:hAnsiTheme="minorHAnsi"/>
              </w:rPr>
              <w:fldChar w:fldCharType="end"/>
            </w:r>
            <w:r>
              <w:t xml:space="preserve"> dauernder Wohnbedarf</w:t>
            </w:r>
            <w:r w:rsidR="008F6FD5" w:rsidRPr="008F6FD5">
              <w:rPr>
                <w:vertAlign w:val="superscript"/>
              </w:rPr>
              <w:t>2</w:t>
            </w:r>
            <w:r>
              <w:t xml:space="preserve">             </w:t>
            </w:r>
            <w:r w:rsidR="0055117C">
              <w:rPr>
                <w:rFonts w:asciiTheme="minorHAnsi" w:hAnsiTheme="minorHAnsi"/>
              </w:rPr>
              <w:fldChar w:fldCharType="begin">
                <w:ffData>
                  <w:name w:val=""/>
                  <w:enabled/>
                  <w:calcOnExit w:val="0"/>
                  <w:checkBox>
                    <w:sizeAuto/>
                    <w:default w:val="0"/>
                    <w:checked w:val="0"/>
                  </w:checkBox>
                </w:ffData>
              </w:fldChar>
            </w:r>
            <w:r w:rsidR="0055117C">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sidR="0055117C">
              <w:rPr>
                <w:rFonts w:asciiTheme="minorHAnsi" w:hAnsiTheme="minorHAnsi"/>
              </w:rPr>
              <w:fldChar w:fldCharType="end"/>
            </w:r>
            <w:r>
              <w:t xml:space="preserve"> land- u. forstwirtschaftlicher Betrieb</w:t>
            </w:r>
          </w:p>
          <w:p w:rsidR="00541195" w:rsidRPr="00541195" w:rsidRDefault="00541195" w:rsidP="00541195">
            <w:pPr>
              <w:tabs>
                <w:tab w:val="left" w:pos="4820"/>
              </w:tabs>
              <w:spacing w:after="0" w:line="240" w:lineRule="auto"/>
              <w:rPr>
                <w:sz w:val="18"/>
                <w:szCs w:val="18"/>
              </w:rPr>
            </w:pPr>
            <w:r w:rsidRPr="003C3A9D">
              <w:rPr>
                <w:sz w:val="21"/>
                <w:szCs w:val="21"/>
              </w:rPr>
              <w:t xml:space="preserve">           </w:t>
            </w:r>
            <w:r w:rsidR="003C3A9D" w:rsidRPr="003C3A9D">
              <w:rPr>
                <w:sz w:val="21"/>
                <w:szCs w:val="21"/>
              </w:rPr>
              <w:t xml:space="preserve"> </w:t>
            </w:r>
            <w:r w:rsidRPr="003C3A9D">
              <w:rPr>
                <w:rFonts w:asciiTheme="minorHAnsi" w:hAnsiTheme="minorHAnsi"/>
                <w:sz w:val="21"/>
                <w:szCs w:val="21"/>
              </w:rPr>
              <w:t xml:space="preserve">              </w:t>
            </w:r>
            <w:r w:rsidR="003C3A9D">
              <w:rPr>
                <w:rFonts w:asciiTheme="minorHAnsi" w:hAnsiTheme="minorHAnsi"/>
                <w:sz w:val="21"/>
                <w:szCs w:val="21"/>
              </w:rPr>
              <w:t xml:space="preserve"> </w:t>
            </w:r>
            <w:r w:rsidRPr="003C3A9D">
              <w:rPr>
                <w:rFonts w:asciiTheme="minorHAnsi" w:hAnsiTheme="minorHAnsi"/>
                <w:sz w:val="21"/>
                <w:szCs w:val="21"/>
              </w:rPr>
              <w:t xml:space="preserve">               </w:t>
            </w:r>
            <w:r w:rsidR="0055117C" w:rsidRPr="003C3A9D">
              <w:rPr>
                <w:rFonts w:asciiTheme="minorHAnsi" w:hAnsiTheme="minorHAnsi"/>
              </w:rPr>
              <w:t xml:space="preserve"> </w:t>
            </w:r>
            <w:r w:rsidR="0055117C">
              <w:rPr>
                <w:rFonts w:asciiTheme="minorHAnsi" w:hAnsiTheme="minorHAnsi"/>
              </w:rPr>
              <w:fldChar w:fldCharType="begin">
                <w:ffData>
                  <w:name w:val=""/>
                  <w:enabled/>
                  <w:calcOnExit w:val="0"/>
                  <w:checkBox>
                    <w:sizeAuto/>
                    <w:default w:val="0"/>
                    <w:checked w:val="0"/>
                  </w:checkBox>
                </w:ffData>
              </w:fldChar>
            </w:r>
            <w:r w:rsidR="0055117C">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sidR="0055117C">
              <w:rPr>
                <w:rFonts w:asciiTheme="minorHAnsi" w:hAnsiTheme="minorHAnsi"/>
              </w:rPr>
              <w:fldChar w:fldCharType="end"/>
            </w:r>
            <w:r>
              <w:t xml:space="preserve"> sonstiges:</w:t>
            </w:r>
            <w:r w:rsidR="003C3A9D">
              <w:t xml:space="preserve"> </w:t>
            </w:r>
            <w:r w:rsidR="003C3A9D">
              <w:rPr>
                <w:rFonts w:asciiTheme="minorHAnsi" w:hAnsiTheme="minorHAnsi"/>
              </w:rPr>
              <w:fldChar w:fldCharType="begin">
                <w:ffData>
                  <w:name w:val=""/>
                  <w:enabled/>
                  <w:calcOnExit w:val="0"/>
                  <w:textInput/>
                </w:ffData>
              </w:fldChar>
            </w:r>
            <w:r w:rsidR="003C3A9D">
              <w:rPr>
                <w:rFonts w:asciiTheme="minorHAnsi" w:hAnsiTheme="minorHAnsi"/>
              </w:rPr>
              <w:instrText xml:space="preserve"> FORMTEXT </w:instrText>
            </w:r>
            <w:r w:rsidR="003C3A9D">
              <w:rPr>
                <w:rFonts w:asciiTheme="minorHAnsi" w:hAnsiTheme="minorHAnsi"/>
              </w:rPr>
            </w:r>
            <w:r w:rsidR="003C3A9D">
              <w:rPr>
                <w:rFonts w:asciiTheme="minorHAnsi" w:hAnsiTheme="minorHAnsi"/>
              </w:rPr>
              <w:fldChar w:fldCharType="separate"/>
            </w:r>
            <w:r w:rsidR="003C3A9D">
              <w:rPr>
                <w:rFonts w:asciiTheme="minorHAnsi" w:hAnsiTheme="minorHAnsi"/>
                <w:noProof/>
              </w:rPr>
              <w:t> </w:t>
            </w:r>
            <w:r w:rsidR="003C3A9D">
              <w:rPr>
                <w:rFonts w:asciiTheme="minorHAnsi" w:hAnsiTheme="minorHAnsi"/>
                <w:noProof/>
              </w:rPr>
              <w:t> </w:t>
            </w:r>
            <w:r w:rsidR="003C3A9D">
              <w:rPr>
                <w:rFonts w:asciiTheme="minorHAnsi" w:hAnsiTheme="minorHAnsi"/>
                <w:noProof/>
              </w:rPr>
              <w:t> </w:t>
            </w:r>
            <w:r w:rsidR="003C3A9D">
              <w:rPr>
                <w:rFonts w:asciiTheme="minorHAnsi" w:hAnsiTheme="minorHAnsi"/>
                <w:noProof/>
              </w:rPr>
              <w:t> </w:t>
            </w:r>
            <w:r w:rsidR="003C3A9D">
              <w:rPr>
                <w:rFonts w:asciiTheme="minorHAnsi" w:hAnsiTheme="minorHAnsi"/>
                <w:noProof/>
              </w:rPr>
              <w:t> </w:t>
            </w:r>
            <w:r w:rsidR="003C3A9D">
              <w:rPr>
                <w:rFonts w:asciiTheme="minorHAnsi" w:hAnsiTheme="minorHAnsi"/>
              </w:rPr>
              <w:fldChar w:fldCharType="end"/>
            </w:r>
          </w:p>
          <w:p w:rsidR="00541195" w:rsidRPr="00541195" w:rsidRDefault="00541195" w:rsidP="00D8682E">
            <w:pPr>
              <w:tabs>
                <w:tab w:val="left" w:pos="2268"/>
                <w:tab w:val="left" w:pos="4820"/>
              </w:tabs>
              <w:spacing w:after="0" w:line="240" w:lineRule="auto"/>
              <w:rPr>
                <w:sz w:val="20"/>
                <w:szCs w:val="18"/>
              </w:rPr>
            </w:pPr>
          </w:p>
        </w:tc>
      </w:tr>
    </w:tbl>
    <w:p w:rsidR="00E95075" w:rsidRPr="00E3784C" w:rsidRDefault="00E95075" w:rsidP="00FB7A83">
      <w:pPr>
        <w:tabs>
          <w:tab w:val="left" w:pos="2268"/>
          <w:tab w:val="left" w:pos="4820"/>
        </w:tabs>
        <w:spacing w:after="0" w:line="240" w:lineRule="auto"/>
        <w:rPr>
          <w:sz w:val="12"/>
        </w:rPr>
      </w:pPr>
    </w:p>
    <w:tbl>
      <w:tblPr>
        <w:tblStyle w:val="Tabellenraster"/>
        <w:tblW w:w="0" w:type="auto"/>
        <w:tblLook w:val="04A0" w:firstRow="1" w:lastRow="0" w:firstColumn="1" w:lastColumn="0" w:noHBand="0" w:noVBand="1"/>
      </w:tblPr>
      <w:tblGrid>
        <w:gridCol w:w="9062"/>
      </w:tblGrid>
      <w:tr w:rsidR="00E95075" w:rsidRPr="00541195" w:rsidTr="00D8682E">
        <w:tc>
          <w:tcPr>
            <w:tcW w:w="9062" w:type="dxa"/>
          </w:tcPr>
          <w:p w:rsidR="008A1246" w:rsidRDefault="008A1246" w:rsidP="00D8682E">
            <w:pPr>
              <w:tabs>
                <w:tab w:val="left" w:pos="2268"/>
                <w:tab w:val="left" w:pos="4820"/>
              </w:tabs>
              <w:spacing w:after="0" w:line="240" w:lineRule="auto"/>
              <w:rPr>
                <w:szCs w:val="18"/>
              </w:rPr>
            </w:pPr>
            <w:r>
              <w:rPr>
                <w:szCs w:val="18"/>
              </w:rPr>
              <w:t xml:space="preserve">Nutzung der Ferienwohnung für eigene Zwecke                            </w:t>
            </w:r>
            <w:r w:rsidR="0055117C">
              <w:rPr>
                <w:rFonts w:asciiTheme="minorHAnsi" w:hAnsiTheme="minorHAnsi"/>
              </w:rPr>
              <w:fldChar w:fldCharType="begin">
                <w:ffData>
                  <w:name w:val=""/>
                  <w:enabled/>
                  <w:calcOnExit w:val="0"/>
                  <w:checkBox>
                    <w:sizeAuto/>
                    <w:default w:val="0"/>
                    <w:checked w:val="0"/>
                  </w:checkBox>
                </w:ffData>
              </w:fldChar>
            </w:r>
            <w:r w:rsidR="0055117C">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sidR="0055117C">
              <w:rPr>
                <w:rFonts w:asciiTheme="minorHAnsi" w:hAnsiTheme="minorHAnsi"/>
              </w:rPr>
              <w:fldChar w:fldCharType="end"/>
            </w:r>
            <w:r>
              <w:t xml:space="preserve"> ja           </w:t>
            </w:r>
            <w:r w:rsidR="0055117C">
              <w:rPr>
                <w:rFonts w:asciiTheme="minorHAnsi" w:hAnsiTheme="minorHAnsi"/>
              </w:rPr>
              <w:fldChar w:fldCharType="begin">
                <w:ffData>
                  <w:name w:val=""/>
                  <w:enabled/>
                  <w:calcOnExit w:val="0"/>
                  <w:checkBox>
                    <w:sizeAuto/>
                    <w:default w:val="0"/>
                    <w:checked w:val="0"/>
                  </w:checkBox>
                </w:ffData>
              </w:fldChar>
            </w:r>
            <w:r w:rsidR="0055117C">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sidR="0055117C">
              <w:rPr>
                <w:rFonts w:asciiTheme="minorHAnsi" w:hAnsiTheme="minorHAnsi"/>
              </w:rPr>
              <w:fldChar w:fldCharType="end"/>
            </w:r>
            <w:r>
              <w:t xml:space="preserve"> nein</w:t>
            </w:r>
          </w:p>
          <w:p w:rsidR="008A1246" w:rsidRPr="008A1246" w:rsidRDefault="008A1246" w:rsidP="00D8682E">
            <w:pPr>
              <w:tabs>
                <w:tab w:val="left" w:pos="2268"/>
                <w:tab w:val="left" w:pos="4820"/>
              </w:tabs>
              <w:spacing w:after="0" w:line="240" w:lineRule="auto"/>
              <w:rPr>
                <w:sz w:val="10"/>
                <w:szCs w:val="18"/>
              </w:rPr>
            </w:pPr>
          </w:p>
          <w:p w:rsidR="00E95075" w:rsidRDefault="00E95075" w:rsidP="00D8682E">
            <w:pPr>
              <w:tabs>
                <w:tab w:val="left" w:pos="2268"/>
                <w:tab w:val="left" w:pos="4820"/>
              </w:tabs>
              <w:spacing w:after="0" w:line="240" w:lineRule="auto"/>
              <w:rPr>
                <w:szCs w:val="18"/>
              </w:rPr>
            </w:pPr>
            <w:r w:rsidRPr="00E95075">
              <w:rPr>
                <w:szCs w:val="18"/>
              </w:rPr>
              <w:t xml:space="preserve">Nutzung der Wohnung als Dauernd </w:t>
            </w:r>
          </w:p>
          <w:p w:rsidR="00E95075" w:rsidRDefault="00E95075" w:rsidP="00D8682E">
            <w:pPr>
              <w:tabs>
                <w:tab w:val="left" w:pos="2268"/>
                <w:tab w:val="left" w:pos="4820"/>
              </w:tabs>
              <w:spacing w:after="0" w:line="240" w:lineRule="auto"/>
            </w:pPr>
            <w:r w:rsidRPr="00E95075">
              <w:rPr>
                <w:szCs w:val="18"/>
              </w:rPr>
              <w:t>überlassene Ferienwohnung</w:t>
            </w:r>
            <w:r w:rsidRPr="00E95075">
              <w:rPr>
                <w:szCs w:val="18"/>
                <w:vertAlign w:val="superscript"/>
              </w:rPr>
              <w:t>1</w:t>
            </w:r>
            <w:r>
              <w:rPr>
                <w:szCs w:val="18"/>
                <w:vertAlign w:val="superscript"/>
              </w:rPr>
              <w:t xml:space="preserve">                                        </w:t>
            </w:r>
            <w:r w:rsidR="008A1246">
              <w:rPr>
                <w:szCs w:val="18"/>
                <w:vertAlign w:val="superscript"/>
              </w:rPr>
              <w:t xml:space="preserve">                                             </w:t>
            </w:r>
            <w:r>
              <w:rPr>
                <w:szCs w:val="18"/>
                <w:vertAlign w:val="superscript"/>
              </w:rPr>
              <w:t xml:space="preserve">          </w:t>
            </w:r>
            <w:r w:rsidR="0055117C">
              <w:rPr>
                <w:rFonts w:asciiTheme="minorHAnsi" w:hAnsiTheme="minorHAnsi"/>
              </w:rPr>
              <w:fldChar w:fldCharType="begin">
                <w:ffData>
                  <w:name w:val=""/>
                  <w:enabled/>
                  <w:calcOnExit w:val="0"/>
                  <w:checkBox>
                    <w:sizeAuto/>
                    <w:default w:val="0"/>
                    <w:checked w:val="0"/>
                  </w:checkBox>
                </w:ffData>
              </w:fldChar>
            </w:r>
            <w:r w:rsidR="0055117C">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sidR="0055117C">
              <w:rPr>
                <w:rFonts w:asciiTheme="minorHAnsi" w:hAnsiTheme="minorHAnsi"/>
              </w:rPr>
              <w:fldChar w:fldCharType="end"/>
            </w:r>
            <w:r>
              <w:t xml:space="preserve"> ja           </w:t>
            </w:r>
            <w:r w:rsidR="0055117C">
              <w:rPr>
                <w:rFonts w:asciiTheme="minorHAnsi" w:hAnsiTheme="minorHAnsi"/>
              </w:rPr>
              <w:fldChar w:fldCharType="begin">
                <w:ffData>
                  <w:name w:val=""/>
                  <w:enabled/>
                  <w:calcOnExit w:val="0"/>
                  <w:checkBox>
                    <w:sizeAuto/>
                    <w:default w:val="0"/>
                    <w:checked w:val="0"/>
                  </w:checkBox>
                </w:ffData>
              </w:fldChar>
            </w:r>
            <w:r w:rsidR="0055117C">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sidR="0055117C">
              <w:rPr>
                <w:rFonts w:asciiTheme="minorHAnsi" w:hAnsiTheme="minorHAnsi"/>
              </w:rPr>
              <w:fldChar w:fldCharType="end"/>
            </w:r>
            <w:r>
              <w:t xml:space="preserve"> nein</w:t>
            </w:r>
          </w:p>
          <w:p w:rsidR="008A1246" w:rsidRPr="008A1246" w:rsidRDefault="008A1246" w:rsidP="0015487B">
            <w:pPr>
              <w:tabs>
                <w:tab w:val="left" w:pos="4820"/>
              </w:tabs>
              <w:spacing w:after="0" w:line="240" w:lineRule="auto"/>
              <w:rPr>
                <w:sz w:val="8"/>
                <w:szCs w:val="8"/>
              </w:rPr>
            </w:pPr>
          </w:p>
          <w:p w:rsidR="00567AD6" w:rsidRDefault="00E95075" w:rsidP="0055117C">
            <w:pPr>
              <w:tabs>
                <w:tab w:val="left" w:pos="1156"/>
                <w:tab w:val="left" w:pos="4820"/>
              </w:tabs>
              <w:spacing w:after="0" w:line="240" w:lineRule="auto"/>
              <w:rPr>
                <w:szCs w:val="18"/>
              </w:rPr>
            </w:pPr>
            <w:r w:rsidRPr="00E95075">
              <w:rPr>
                <w:szCs w:val="18"/>
              </w:rPr>
              <w:t xml:space="preserve">wenn </w:t>
            </w:r>
            <w:r w:rsidR="0015487B">
              <w:rPr>
                <w:szCs w:val="18"/>
              </w:rPr>
              <w:t>ja</w:t>
            </w:r>
            <w:r w:rsidRPr="00E95075">
              <w:rPr>
                <w:szCs w:val="18"/>
              </w:rPr>
              <w:t xml:space="preserve">:   </w:t>
            </w:r>
            <w:r w:rsidR="0055117C">
              <w:rPr>
                <w:szCs w:val="18"/>
              </w:rPr>
              <w:tab/>
            </w:r>
            <w:r w:rsidR="0055117C">
              <w:rPr>
                <w:rFonts w:asciiTheme="minorHAnsi" w:hAnsiTheme="minorHAnsi"/>
              </w:rPr>
              <w:fldChar w:fldCharType="begin">
                <w:ffData>
                  <w:name w:val=""/>
                  <w:enabled/>
                  <w:calcOnExit w:val="0"/>
                  <w:textInput/>
                </w:ffData>
              </w:fldChar>
            </w:r>
            <w:r w:rsidR="0055117C">
              <w:rPr>
                <w:rFonts w:asciiTheme="minorHAnsi" w:hAnsiTheme="minorHAnsi"/>
              </w:rPr>
              <w:instrText xml:space="preserve"> FORMTEXT </w:instrText>
            </w:r>
            <w:r w:rsidR="0055117C">
              <w:rPr>
                <w:rFonts w:asciiTheme="minorHAnsi" w:hAnsiTheme="minorHAnsi"/>
              </w:rPr>
            </w:r>
            <w:r w:rsidR="0055117C">
              <w:rPr>
                <w:rFonts w:asciiTheme="minorHAnsi" w:hAnsiTheme="minorHAnsi"/>
              </w:rPr>
              <w:fldChar w:fldCharType="separate"/>
            </w:r>
            <w:r w:rsidR="0055117C">
              <w:rPr>
                <w:rFonts w:asciiTheme="minorHAnsi" w:hAnsiTheme="minorHAnsi"/>
                <w:noProof/>
              </w:rPr>
              <w:t> </w:t>
            </w:r>
            <w:r w:rsidR="0055117C">
              <w:rPr>
                <w:rFonts w:asciiTheme="minorHAnsi" w:hAnsiTheme="minorHAnsi"/>
                <w:noProof/>
              </w:rPr>
              <w:t> </w:t>
            </w:r>
            <w:r w:rsidR="0055117C">
              <w:rPr>
                <w:rFonts w:asciiTheme="minorHAnsi" w:hAnsiTheme="minorHAnsi"/>
                <w:noProof/>
              </w:rPr>
              <w:t> </w:t>
            </w:r>
            <w:r w:rsidR="0055117C">
              <w:rPr>
                <w:rFonts w:asciiTheme="minorHAnsi" w:hAnsiTheme="minorHAnsi"/>
                <w:noProof/>
              </w:rPr>
              <w:t> </w:t>
            </w:r>
            <w:r w:rsidR="0055117C">
              <w:rPr>
                <w:rFonts w:asciiTheme="minorHAnsi" w:hAnsiTheme="minorHAnsi"/>
                <w:noProof/>
              </w:rPr>
              <w:t> </w:t>
            </w:r>
            <w:r w:rsidR="0055117C">
              <w:rPr>
                <w:rFonts w:asciiTheme="minorHAnsi" w:hAnsiTheme="minorHAnsi"/>
              </w:rPr>
              <w:fldChar w:fldCharType="end"/>
            </w:r>
          </w:p>
          <w:p w:rsidR="00E95075" w:rsidRPr="00567AD6" w:rsidRDefault="00E95075" w:rsidP="0055117C">
            <w:pPr>
              <w:tabs>
                <w:tab w:val="left" w:pos="1156"/>
                <w:tab w:val="left" w:pos="4820"/>
              </w:tabs>
              <w:spacing w:after="0" w:line="240" w:lineRule="auto"/>
              <w:rPr>
                <w:sz w:val="8"/>
              </w:rPr>
            </w:pPr>
            <w:r w:rsidRPr="00567AD6">
              <w:rPr>
                <w:sz w:val="8"/>
                <w:szCs w:val="18"/>
              </w:rPr>
              <w:t xml:space="preserve">   </w:t>
            </w:r>
            <w:r w:rsidRPr="00567AD6">
              <w:rPr>
                <w:sz w:val="8"/>
              </w:rPr>
              <w:t xml:space="preserve">          </w:t>
            </w:r>
          </w:p>
          <w:p w:rsidR="0015487B" w:rsidRDefault="0015487B" w:rsidP="0055117C">
            <w:pPr>
              <w:tabs>
                <w:tab w:val="left" w:pos="1156"/>
                <w:tab w:val="left" w:pos="4820"/>
              </w:tabs>
              <w:spacing w:after="0" w:line="240" w:lineRule="auto"/>
              <w:rPr>
                <w:szCs w:val="18"/>
              </w:rPr>
            </w:pPr>
            <w:r>
              <w:rPr>
                <w:szCs w:val="18"/>
              </w:rPr>
              <w:t xml:space="preserve">Name:    </w:t>
            </w:r>
            <w:r w:rsidR="0055117C">
              <w:rPr>
                <w:szCs w:val="18"/>
              </w:rPr>
              <w:t xml:space="preserve">  </w:t>
            </w:r>
            <w:r w:rsidR="0055117C">
              <w:rPr>
                <w:szCs w:val="18"/>
              </w:rPr>
              <w:tab/>
            </w:r>
            <w:r w:rsidR="0055117C">
              <w:rPr>
                <w:rFonts w:asciiTheme="minorHAnsi" w:hAnsiTheme="minorHAnsi"/>
              </w:rPr>
              <w:fldChar w:fldCharType="begin">
                <w:ffData>
                  <w:name w:val=""/>
                  <w:enabled/>
                  <w:calcOnExit w:val="0"/>
                  <w:textInput/>
                </w:ffData>
              </w:fldChar>
            </w:r>
            <w:r w:rsidR="0055117C">
              <w:rPr>
                <w:rFonts w:asciiTheme="minorHAnsi" w:hAnsiTheme="minorHAnsi"/>
              </w:rPr>
              <w:instrText xml:space="preserve"> FORMTEXT </w:instrText>
            </w:r>
            <w:r w:rsidR="0055117C">
              <w:rPr>
                <w:rFonts w:asciiTheme="minorHAnsi" w:hAnsiTheme="minorHAnsi"/>
              </w:rPr>
            </w:r>
            <w:r w:rsidR="0055117C">
              <w:rPr>
                <w:rFonts w:asciiTheme="minorHAnsi" w:hAnsiTheme="minorHAnsi"/>
              </w:rPr>
              <w:fldChar w:fldCharType="separate"/>
            </w:r>
            <w:r w:rsidR="0055117C">
              <w:rPr>
                <w:rFonts w:asciiTheme="minorHAnsi" w:hAnsiTheme="minorHAnsi"/>
                <w:noProof/>
              </w:rPr>
              <w:t> </w:t>
            </w:r>
            <w:r w:rsidR="0055117C">
              <w:rPr>
                <w:rFonts w:asciiTheme="minorHAnsi" w:hAnsiTheme="minorHAnsi"/>
                <w:noProof/>
              </w:rPr>
              <w:t> </w:t>
            </w:r>
            <w:r w:rsidR="0055117C">
              <w:rPr>
                <w:rFonts w:asciiTheme="minorHAnsi" w:hAnsiTheme="minorHAnsi"/>
                <w:noProof/>
              </w:rPr>
              <w:t> </w:t>
            </w:r>
            <w:r w:rsidR="0055117C">
              <w:rPr>
                <w:rFonts w:asciiTheme="minorHAnsi" w:hAnsiTheme="minorHAnsi"/>
                <w:noProof/>
              </w:rPr>
              <w:t> </w:t>
            </w:r>
            <w:r w:rsidR="0055117C">
              <w:rPr>
                <w:rFonts w:asciiTheme="minorHAnsi" w:hAnsiTheme="minorHAnsi"/>
                <w:noProof/>
              </w:rPr>
              <w:t> </w:t>
            </w:r>
            <w:r w:rsidR="0055117C">
              <w:rPr>
                <w:rFonts w:asciiTheme="minorHAnsi" w:hAnsiTheme="minorHAnsi"/>
              </w:rPr>
              <w:fldChar w:fldCharType="end"/>
            </w:r>
          </w:p>
          <w:p w:rsidR="0015487B" w:rsidRPr="00E3784C" w:rsidRDefault="0015487B" w:rsidP="0055117C">
            <w:pPr>
              <w:tabs>
                <w:tab w:val="left" w:pos="1156"/>
                <w:tab w:val="left" w:pos="4820"/>
              </w:tabs>
              <w:spacing w:after="0" w:line="240" w:lineRule="auto"/>
              <w:rPr>
                <w:sz w:val="16"/>
                <w:szCs w:val="18"/>
              </w:rPr>
            </w:pPr>
          </w:p>
          <w:p w:rsidR="0015487B" w:rsidRDefault="0015487B" w:rsidP="0055117C">
            <w:pPr>
              <w:tabs>
                <w:tab w:val="left" w:pos="1156"/>
                <w:tab w:val="left" w:pos="4820"/>
              </w:tabs>
              <w:spacing w:after="0" w:line="240" w:lineRule="auto"/>
              <w:rPr>
                <w:szCs w:val="18"/>
              </w:rPr>
            </w:pPr>
            <w:r>
              <w:rPr>
                <w:szCs w:val="18"/>
              </w:rPr>
              <w:t xml:space="preserve">Adresse: </w:t>
            </w:r>
            <w:r w:rsidR="0055117C">
              <w:rPr>
                <w:szCs w:val="18"/>
              </w:rPr>
              <w:tab/>
            </w:r>
            <w:r w:rsidR="0055117C">
              <w:rPr>
                <w:rFonts w:asciiTheme="minorHAnsi" w:hAnsiTheme="minorHAnsi"/>
              </w:rPr>
              <w:fldChar w:fldCharType="begin">
                <w:ffData>
                  <w:name w:val=""/>
                  <w:enabled/>
                  <w:calcOnExit w:val="0"/>
                  <w:textInput/>
                </w:ffData>
              </w:fldChar>
            </w:r>
            <w:r w:rsidR="0055117C">
              <w:rPr>
                <w:rFonts w:asciiTheme="minorHAnsi" w:hAnsiTheme="minorHAnsi"/>
              </w:rPr>
              <w:instrText xml:space="preserve"> FORMTEXT </w:instrText>
            </w:r>
            <w:r w:rsidR="0055117C">
              <w:rPr>
                <w:rFonts w:asciiTheme="minorHAnsi" w:hAnsiTheme="minorHAnsi"/>
              </w:rPr>
            </w:r>
            <w:r w:rsidR="0055117C">
              <w:rPr>
                <w:rFonts w:asciiTheme="minorHAnsi" w:hAnsiTheme="minorHAnsi"/>
              </w:rPr>
              <w:fldChar w:fldCharType="separate"/>
            </w:r>
            <w:r w:rsidR="0055117C">
              <w:rPr>
                <w:rFonts w:asciiTheme="minorHAnsi" w:hAnsiTheme="minorHAnsi"/>
                <w:noProof/>
              </w:rPr>
              <w:t> </w:t>
            </w:r>
            <w:r w:rsidR="0055117C">
              <w:rPr>
                <w:rFonts w:asciiTheme="minorHAnsi" w:hAnsiTheme="minorHAnsi"/>
                <w:noProof/>
              </w:rPr>
              <w:t> </w:t>
            </w:r>
            <w:r w:rsidR="0055117C">
              <w:rPr>
                <w:rFonts w:asciiTheme="minorHAnsi" w:hAnsiTheme="minorHAnsi"/>
                <w:noProof/>
              </w:rPr>
              <w:t> </w:t>
            </w:r>
            <w:r w:rsidR="0055117C">
              <w:rPr>
                <w:rFonts w:asciiTheme="minorHAnsi" w:hAnsiTheme="minorHAnsi"/>
                <w:noProof/>
              </w:rPr>
              <w:t> </w:t>
            </w:r>
            <w:r w:rsidR="0055117C">
              <w:rPr>
                <w:rFonts w:asciiTheme="minorHAnsi" w:hAnsiTheme="minorHAnsi"/>
                <w:noProof/>
              </w:rPr>
              <w:t> </w:t>
            </w:r>
            <w:r w:rsidR="0055117C">
              <w:rPr>
                <w:rFonts w:asciiTheme="minorHAnsi" w:hAnsiTheme="minorHAnsi"/>
              </w:rPr>
              <w:fldChar w:fldCharType="end"/>
            </w:r>
          </w:p>
          <w:p w:rsidR="009C7DA7" w:rsidRPr="00E3784C" w:rsidRDefault="009C7DA7" w:rsidP="0015487B">
            <w:pPr>
              <w:tabs>
                <w:tab w:val="left" w:pos="4820"/>
              </w:tabs>
              <w:spacing w:after="0" w:line="240" w:lineRule="auto"/>
              <w:rPr>
                <w:sz w:val="10"/>
                <w:szCs w:val="18"/>
              </w:rPr>
            </w:pPr>
          </w:p>
          <w:p w:rsidR="009C7DA7" w:rsidRPr="009C7DA7" w:rsidRDefault="009C7DA7" w:rsidP="0015487B">
            <w:pPr>
              <w:tabs>
                <w:tab w:val="left" w:pos="4820"/>
              </w:tabs>
              <w:spacing w:after="0" w:line="240" w:lineRule="auto"/>
              <w:rPr>
                <w:i/>
                <w:sz w:val="20"/>
                <w:szCs w:val="18"/>
              </w:rPr>
            </w:pPr>
            <w:r w:rsidRPr="009C7DA7">
              <w:rPr>
                <w:i/>
                <w:sz w:val="20"/>
                <w:szCs w:val="18"/>
              </w:rPr>
              <w:t>(Nutzung durch eine andere Person als den Eigentümer der Ferienwohnung)</w:t>
            </w:r>
          </w:p>
          <w:p w:rsidR="0015487B" w:rsidRPr="00E3784C" w:rsidRDefault="0015487B" w:rsidP="0015487B">
            <w:pPr>
              <w:tabs>
                <w:tab w:val="left" w:pos="4820"/>
              </w:tabs>
              <w:spacing w:after="0" w:line="240" w:lineRule="auto"/>
              <w:rPr>
                <w:sz w:val="16"/>
                <w:szCs w:val="18"/>
              </w:rPr>
            </w:pPr>
          </w:p>
        </w:tc>
      </w:tr>
    </w:tbl>
    <w:p w:rsidR="0015487B" w:rsidRPr="00E3784C" w:rsidRDefault="0015487B" w:rsidP="0015487B">
      <w:pPr>
        <w:tabs>
          <w:tab w:val="left" w:pos="2268"/>
          <w:tab w:val="left" w:pos="4820"/>
        </w:tabs>
        <w:spacing w:after="0" w:line="240" w:lineRule="auto"/>
        <w:rPr>
          <w:sz w:val="12"/>
        </w:rPr>
      </w:pPr>
    </w:p>
    <w:p w:rsidR="00E12864" w:rsidRDefault="0015487B" w:rsidP="00E3784C">
      <w:pPr>
        <w:tabs>
          <w:tab w:val="left" w:pos="2268"/>
          <w:tab w:val="left" w:pos="4820"/>
        </w:tabs>
        <w:spacing w:after="0" w:line="240" w:lineRule="auto"/>
        <w:jc w:val="both"/>
        <w:rPr>
          <w:sz w:val="18"/>
        </w:rPr>
      </w:pPr>
      <w:r w:rsidRPr="00E95075">
        <w:rPr>
          <w:sz w:val="18"/>
        </w:rPr>
        <w:t>1 = Eine Ferienwohnung ist eine Unterkunft, die nicht dem dauernden Wohnbedarf</w:t>
      </w:r>
      <w:r w:rsidR="008F6FD5">
        <w:rPr>
          <w:sz w:val="18"/>
        </w:rPr>
        <w:t xml:space="preserve">, sondern überwiegend dem Aufenthalt an Wochenenden, während des Urlaubes oder der Ferien </w:t>
      </w:r>
      <w:proofErr w:type="spellStart"/>
      <w:r w:rsidR="008F6FD5">
        <w:rPr>
          <w:sz w:val="18"/>
        </w:rPr>
        <w:t>udgl</w:t>
      </w:r>
      <w:proofErr w:type="spellEnd"/>
      <w:r w:rsidR="008F6FD5">
        <w:rPr>
          <w:sz w:val="18"/>
        </w:rPr>
        <w:t xml:space="preserve"> dient. </w:t>
      </w:r>
    </w:p>
    <w:p w:rsidR="008F6FD5" w:rsidRDefault="008F6FD5" w:rsidP="00E3784C">
      <w:pPr>
        <w:tabs>
          <w:tab w:val="left" w:pos="2268"/>
          <w:tab w:val="left" w:pos="4820"/>
        </w:tabs>
        <w:spacing w:after="0" w:line="240" w:lineRule="auto"/>
        <w:jc w:val="both"/>
        <w:rPr>
          <w:sz w:val="18"/>
        </w:rPr>
      </w:pPr>
      <w:r>
        <w:rPr>
          <w:sz w:val="18"/>
        </w:rPr>
        <w:t>2 = Eine Unterkunft, in der der Hauptwohnsitz gemäß § 1 Abs 7 Meldegesetz 1991 begründet ist oder die sonst auf Grund der Nähe zu einer Ausbildungsstätte oder einem Arbeitsplatz regelmäßig und dauerhaft genutzt wird.</w:t>
      </w:r>
    </w:p>
    <w:p w:rsidR="00567AD6" w:rsidRDefault="0015487B" w:rsidP="0015487B">
      <w:pPr>
        <w:tabs>
          <w:tab w:val="left" w:pos="2268"/>
          <w:tab w:val="left" w:pos="4820"/>
        </w:tabs>
        <w:spacing w:after="0" w:line="240" w:lineRule="auto"/>
        <w:rPr>
          <w:b/>
          <w:szCs w:val="22"/>
        </w:rPr>
      </w:pPr>
      <w:r w:rsidRPr="00567AD6">
        <w:rPr>
          <w:b/>
          <w:szCs w:val="22"/>
        </w:rPr>
        <w:t xml:space="preserve">Bitte </w:t>
      </w:r>
      <w:r w:rsidR="008A1246">
        <w:rPr>
          <w:b/>
          <w:szCs w:val="22"/>
        </w:rPr>
        <w:t>Z</w:t>
      </w:r>
      <w:r w:rsidRPr="00567AD6">
        <w:rPr>
          <w:b/>
          <w:szCs w:val="22"/>
        </w:rPr>
        <w:t>utreffendes ankreuzen</w:t>
      </w:r>
    </w:p>
    <w:p w:rsidR="00E3784C" w:rsidRPr="00567AD6" w:rsidRDefault="00E3784C" w:rsidP="0015487B">
      <w:pPr>
        <w:tabs>
          <w:tab w:val="left" w:pos="2268"/>
          <w:tab w:val="left" w:pos="4820"/>
        </w:tabs>
        <w:spacing w:after="0" w:line="240" w:lineRule="auto"/>
        <w:rPr>
          <w:b/>
          <w:szCs w:val="22"/>
        </w:rPr>
      </w:pPr>
    </w:p>
    <w:tbl>
      <w:tblPr>
        <w:tblStyle w:val="Tabellenraster"/>
        <w:tblW w:w="5000" w:type="pct"/>
        <w:tblLook w:val="04A0" w:firstRow="1" w:lastRow="0" w:firstColumn="1" w:lastColumn="0" w:noHBand="0" w:noVBand="1"/>
      </w:tblPr>
      <w:tblGrid>
        <w:gridCol w:w="485"/>
        <w:gridCol w:w="8577"/>
      </w:tblGrid>
      <w:tr w:rsidR="0015487B" w:rsidRPr="00567AD6" w:rsidTr="00567AD6">
        <w:trPr>
          <w:trHeight w:val="340"/>
        </w:trPr>
        <w:tc>
          <w:tcPr>
            <w:tcW w:w="239" w:type="pct"/>
          </w:tcPr>
          <w:p w:rsidR="0015487B" w:rsidRPr="00567AD6" w:rsidRDefault="0055117C" w:rsidP="0015487B">
            <w:pPr>
              <w:tabs>
                <w:tab w:val="left" w:pos="2268"/>
                <w:tab w:val="left" w:pos="4820"/>
              </w:tabs>
              <w:spacing w:after="0" w:line="240" w:lineRule="auto"/>
              <w:rPr>
                <w:szCs w:val="22"/>
              </w:rPr>
            </w:pPr>
            <w:r>
              <w:rPr>
                <w:rFonts w:asciiTheme="minorHAnsi" w:hAnsiTheme="minorHAnsi"/>
              </w:rPr>
              <w:lastRenderedPageBreak/>
              <w:fldChar w:fldCharType="begin">
                <w:ffData>
                  <w:name w:val=""/>
                  <w:enabled/>
                  <w:calcOnExit w:val="0"/>
                  <w:checkBox>
                    <w:sizeAuto/>
                    <w:default w:val="0"/>
                    <w:checked w:val="0"/>
                  </w:checkBox>
                </w:ffData>
              </w:fldChar>
            </w:r>
            <w:r>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Pr>
                <w:rFonts w:asciiTheme="minorHAnsi" w:hAnsiTheme="minorHAnsi"/>
              </w:rPr>
              <w:fldChar w:fldCharType="end"/>
            </w:r>
          </w:p>
        </w:tc>
        <w:tc>
          <w:tcPr>
            <w:tcW w:w="4761" w:type="pct"/>
          </w:tcPr>
          <w:p w:rsidR="0015487B" w:rsidRPr="00567AD6" w:rsidRDefault="0015487B" w:rsidP="0015487B">
            <w:pPr>
              <w:tabs>
                <w:tab w:val="left" w:pos="2268"/>
                <w:tab w:val="left" w:pos="4820"/>
              </w:tabs>
              <w:spacing w:after="0" w:line="240" w:lineRule="auto"/>
              <w:rPr>
                <w:szCs w:val="22"/>
              </w:rPr>
            </w:pPr>
            <w:r w:rsidRPr="00567AD6">
              <w:rPr>
                <w:szCs w:val="22"/>
              </w:rPr>
              <w:t>Ferienwohnung mit einer Nutzfläche bis einschließlich 40 m²</w:t>
            </w:r>
          </w:p>
        </w:tc>
      </w:tr>
      <w:tr w:rsidR="0015487B" w:rsidRPr="00567AD6" w:rsidTr="00567AD6">
        <w:trPr>
          <w:trHeight w:val="340"/>
        </w:trPr>
        <w:tc>
          <w:tcPr>
            <w:tcW w:w="239" w:type="pct"/>
          </w:tcPr>
          <w:p w:rsidR="0015487B" w:rsidRPr="00567AD6" w:rsidRDefault="0055117C" w:rsidP="0015487B">
            <w:pPr>
              <w:tabs>
                <w:tab w:val="left" w:pos="2268"/>
                <w:tab w:val="left" w:pos="4820"/>
              </w:tabs>
              <w:spacing w:after="0" w:line="240" w:lineRule="auto"/>
              <w:rPr>
                <w:szCs w:val="22"/>
              </w:rPr>
            </w:pPr>
            <w:r>
              <w:rPr>
                <w:rFonts w:asciiTheme="minorHAnsi" w:hAnsiTheme="minorHAnsi"/>
              </w:rPr>
              <w:fldChar w:fldCharType="begin">
                <w:ffData>
                  <w:name w:val=""/>
                  <w:enabled/>
                  <w:calcOnExit w:val="0"/>
                  <w:checkBox>
                    <w:sizeAuto/>
                    <w:default w:val="0"/>
                    <w:checked w:val="0"/>
                  </w:checkBox>
                </w:ffData>
              </w:fldChar>
            </w:r>
            <w:r>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Pr>
                <w:rFonts w:asciiTheme="minorHAnsi" w:hAnsiTheme="minorHAnsi"/>
              </w:rPr>
              <w:fldChar w:fldCharType="end"/>
            </w:r>
          </w:p>
        </w:tc>
        <w:tc>
          <w:tcPr>
            <w:tcW w:w="4761" w:type="pct"/>
          </w:tcPr>
          <w:p w:rsidR="00567AD6" w:rsidRPr="00567AD6" w:rsidRDefault="0015487B" w:rsidP="0015487B">
            <w:pPr>
              <w:tabs>
                <w:tab w:val="left" w:pos="2268"/>
                <w:tab w:val="left" w:pos="4820"/>
              </w:tabs>
              <w:spacing w:after="0" w:line="240" w:lineRule="auto"/>
              <w:rPr>
                <w:szCs w:val="22"/>
              </w:rPr>
            </w:pPr>
            <w:r w:rsidRPr="00567AD6">
              <w:rPr>
                <w:szCs w:val="22"/>
              </w:rPr>
              <w:t xml:space="preserve">Ferienwohnung mit </w:t>
            </w:r>
            <w:r w:rsidR="00567AD6" w:rsidRPr="00567AD6">
              <w:rPr>
                <w:szCs w:val="22"/>
              </w:rPr>
              <w:t>mehr als 40 m² bis einschließlich 70 m² Nutzfläche</w:t>
            </w:r>
          </w:p>
        </w:tc>
      </w:tr>
      <w:tr w:rsidR="00567AD6" w:rsidRPr="00567AD6" w:rsidTr="00567AD6">
        <w:trPr>
          <w:trHeight w:val="340"/>
        </w:trPr>
        <w:tc>
          <w:tcPr>
            <w:tcW w:w="239" w:type="pct"/>
          </w:tcPr>
          <w:p w:rsidR="00567AD6" w:rsidRPr="00567AD6" w:rsidRDefault="0055117C" w:rsidP="0015487B">
            <w:pPr>
              <w:tabs>
                <w:tab w:val="left" w:pos="2268"/>
                <w:tab w:val="left" w:pos="4820"/>
              </w:tabs>
              <w:spacing w:after="0" w:line="240" w:lineRule="auto"/>
              <w:rPr>
                <w:szCs w:val="22"/>
              </w:rPr>
            </w:pPr>
            <w:r>
              <w:rPr>
                <w:rFonts w:asciiTheme="minorHAnsi" w:hAnsiTheme="minorHAnsi"/>
              </w:rPr>
              <w:fldChar w:fldCharType="begin">
                <w:ffData>
                  <w:name w:val=""/>
                  <w:enabled/>
                  <w:calcOnExit w:val="0"/>
                  <w:checkBox>
                    <w:sizeAuto/>
                    <w:default w:val="0"/>
                    <w:checked w:val="0"/>
                  </w:checkBox>
                </w:ffData>
              </w:fldChar>
            </w:r>
            <w:r>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Pr>
                <w:rFonts w:asciiTheme="minorHAnsi" w:hAnsiTheme="minorHAnsi"/>
              </w:rPr>
              <w:fldChar w:fldCharType="end"/>
            </w:r>
          </w:p>
        </w:tc>
        <w:tc>
          <w:tcPr>
            <w:tcW w:w="4761" w:type="pct"/>
          </w:tcPr>
          <w:p w:rsidR="00567AD6" w:rsidRPr="00567AD6" w:rsidRDefault="00567AD6" w:rsidP="0015487B">
            <w:pPr>
              <w:tabs>
                <w:tab w:val="left" w:pos="2268"/>
                <w:tab w:val="left" w:pos="4820"/>
              </w:tabs>
              <w:spacing w:after="0" w:line="240" w:lineRule="auto"/>
              <w:rPr>
                <w:szCs w:val="22"/>
              </w:rPr>
            </w:pPr>
            <w:r w:rsidRPr="00567AD6">
              <w:rPr>
                <w:szCs w:val="22"/>
              </w:rPr>
              <w:t>Ferienwohnung mit mehr als 70 m² bis einschließlich 100 m² Nutzfläche</w:t>
            </w:r>
          </w:p>
        </w:tc>
      </w:tr>
      <w:tr w:rsidR="00567AD6" w:rsidRPr="00567AD6" w:rsidTr="00567AD6">
        <w:trPr>
          <w:trHeight w:val="340"/>
        </w:trPr>
        <w:tc>
          <w:tcPr>
            <w:tcW w:w="239" w:type="pct"/>
          </w:tcPr>
          <w:p w:rsidR="00567AD6" w:rsidRPr="00567AD6" w:rsidRDefault="0055117C" w:rsidP="0015487B">
            <w:pPr>
              <w:tabs>
                <w:tab w:val="left" w:pos="2268"/>
                <w:tab w:val="left" w:pos="4820"/>
              </w:tabs>
              <w:spacing w:after="0" w:line="240" w:lineRule="auto"/>
              <w:rPr>
                <w:szCs w:val="22"/>
              </w:rPr>
            </w:pPr>
            <w:r>
              <w:rPr>
                <w:rFonts w:asciiTheme="minorHAnsi" w:hAnsiTheme="minorHAnsi"/>
              </w:rPr>
              <w:fldChar w:fldCharType="begin">
                <w:ffData>
                  <w:name w:val=""/>
                  <w:enabled/>
                  <w:calcOnExit w:val="0"/>
                  <w:checkBox>
                    <w:sizeAuto/>
                    <w:default w:val="0"/>
                    <w:checked w:val="0"/>
                  </w:checkBox>
                </w:ffData>
              </w:fldChar>
            </w:r>
            <w:r>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Pr>
                <w:rFonts w:asciiTheme="minorHAnsi" w:hAnsiTheme="minorHAnsi"/>
              </w:rPr>
              <w:fldChar w:fldCharType="end"/>
            </w:r>
          </w:p>
        </w:tc>
        <w:tc>
          <w:tcPr>
            <w:tcW w:w="4761" w:type="pct"/>
          </w:tcPr>
          <w:p w:rsidR="00567AD6" w:rsidRPr="00567AD6" w:rsidRDefault="00567AD6" w:rsidP="0015487B">
            <w:pPr>
              <w:tabs>
                <w:tab w:val="left" w:pos="2268"/>
                <w:tab w:val="left" w:pos="4820"/>
              </w:tabs>
              <w:spacing w:after="0" w:line="240" w:lineRule="auto"/>
              <w:rPr>
                <w:szCs w:val="22"/>
              </w:rPr>
            </w:pPr>
            <w:r w:rsidRPr="00567AD6">
              <w:rPr>
                <w:szCs w:val="22"/>
              </w:rPr>
              <w:t>Ferienwohnung mit mehr als 100 m² bis einschließlich 130 m² Nutzfläche</w:t>
            </w:r>
          </w:p>
        </w:tc>
      </w:tr>
      <w:tr w:rsidR="00567AD6" w:rsidRPr="00567AD6" w:rsidTr="00567AD6">
        <w:trPr>
          <w:trHeight w:val="340"/>
        </w:trPr>
        <w:tc>
          <w:tcPr>
            <w:tcW w:w="239" w:type="pct"/>
          </w:tcPr>
          <w:p w:rsidR="00567AD6" w:rsidRPr="00567AD6" w:rsidRDefault="0055117C" w:rsidP="0015487B">
            <w:pPr>
              <w:tabs>
                <w:tab w:val="left" w:pos="2268"/>
                <w:tab w:val="left" w:pos="4820"/>
              </w:tabs>
              <w:spacing w:after="0" w:line="240" w:lineRule="auto"/>
              <w:rPr>
                <w:szCs w:val="22"/>
              </w:rPr>
            </w:pPr>
            <w:r>
              <w:rPr>
                <w:rFonts w:asciiTheme="minorHAnsi" w:hAnsiTheme="minorHAnsi"/>
              </w:rPr>
              <w:fldChar w:fldCharType="begin">
                <w:ffData>
                  <w:name w:val=""/>
                  <w:enabled/>
                  <w:calcOnExit w:val="0"/>
                  <w:checkBox>
                    <w:sizeAuto/>
                    <w:default w:val="0"/>
                    <w:checked w:val="0"/>
                  </w:checkBox>
                </w:ffData>
              </w:fldChar>
            </w:r>
            <w:r>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Pr>
                <w:rFonts w:asciiTheme="minorHAnsi" w:hAnsiTheme="minorHAnsi"/>
              </w:rPr>
              <w:fldChar w:fldCharType="end"/>
            </w:r>
          </w:p>
        </w:tc>
        <w:tc>
          <w:tcPr>
            <w:tcW w:w="4761" w:type="pct"/>
          </w:tcPr>
          <w:p w:rsidR="00567AD6" w:rsidRPr="00567AD6" w:rsidRDefault="00567AD6" w:rsidP="0015487B">
            <w:pPr>
              <w:tabs>
                <w:tab w:val="left" w:pos="2268"/>
                <w:tab w:val="left" w:pos="4820"/>
              </w:tabs>
              <w:spacing w:after="0" w:line="240" w:lineRule="auto"/>
              <w:rPr>
                <w:szCs w:val="22"/>
              </w:rPr>
            </w:pPr>
            <w:r w:rsidRPr="00567AD6">
              <w:rPr>
                <w:szCs w:val="22"/>
              </w:rPr>
              <w:t>Ferienwohnung mit mehr als 130 m² Nutzfläche</w:t>
            </w:r>
          </w:p>
        </w:tc>
      </w:tr>
      <w:tr w:rsidR="00567AD6" w:rsidRPr="00567AD6" w:rsidTr="00567AD6">
        <w:trPr>
          <w:trHeight w:val="340"/>
        </w:trPr>
        <w:tc>
          <w:tcPr>
            <w:tcW w:w="239" w:type="pct"/>
          </w:tcPr>
          <w:p w:rsidR="00567AD6" w:rsidRPr="00567AD6" w:rsidRDefault="0055117C" w:rsidP="0015487B">
            <w:pPr>
              <w:tabs>
                <w:tab w:val="left" w:pos="2268"/>
                <w:tab w:val="left" w:pos="4820"/>
              </w:tabs>
              <w:spacing w:after="0" w:line="240" w:lineRule="auto"/>
              <w:rPr>
                <w:szCs w:val="22"/>
              </w:rPr>
            </w:pPr>
            <w:r>
              <w:rPr>
                <w:rFonts w:asciiTheme="minorHAnsi" w:hAnsiTheme="minorHAnsi"/>
              </w:rPr>
              <w:fldChar w:fldCharType="begin">
                <w:ffData>
                  <w:name w:val=""/>
                  <w:enabled/>
                  <w:calcOnExit w:val="0"/>
                  <w:checkBox>
                    <w:sizeAuto/>
                    <w:default w:val="0"/>
                    <w:checked w:val="0"/>
                  </w:checkBox>
                </w:ffData>
              </w:fldChar>
            </w:r>
            <w:r>
              <w:rPr>
                <w:rFonts w:asciiTheme="minorHAnsi" w:hAnsiTheme="minorHAnsi"/>
              </w:rPr>
              <w:instrText xml:space="preserve"> FORMCHECKBOX </w:instrText>
            </w:r>
            <w:r w:rsidR="009C2C01">
              <w:rPr>
                <w:rFonts w:asciiTheme="minorHAnsi" w:hAnsiTheme="minorHAnsi"/>
              </w:rPr>
            </w:r>
            <w:r w:rsidR="009C2C01">
              <w:rPr>
                <w:rFonts w:asciiTheme="minorHAnsi" w:hAnsiTheme="minorHAnsi"/>
              </w:rPr>
              <w:fldChar w:fldCharType="separate"/>
            </w:r>
            <w:r>
              <w:rPr>
                <w:rFonts w:asciiTheme="minorHAnsi" w:hAnsiTheme="minorHAnsi"/>
              </w:rPr>
              <w:fldChar w:fldCharType="end"/>
            </w:r>
          </w:p>
        </w:tc>
        <w:tc>
          <w:tcPr>
            <w:tcW w:w="4761" w:type="pct"/>
          </w:tcPr>
          <w:p w:rsidR="00567AD6" w:rsidRPr="00567AD6" w:rsidRDefault="00567AD6" w:rsidP="0015487B">
            <w:pPr>
              <w:tabs>
                <w:tab w:val="left" w:pos="2268"/>
                <w:tab w:val="left" w:pos="4820"/>
              </w:tabs>
              <w:spacing w:after="0" w:line="240" w:lineRule="auto"/>
              <w:rPr>
                <w:szCs w:val="22"/>
              </w:rPr>
            </w:pPr>
            <w:r w:rsidRPr="00567AD6">
              <w:rPr>
                <w:szCs w:val="22"/>
              </w:rPr>
              <w:t>dauernd abgestellte Wohnwagen</w:t>
            </w:r>
          </w:p>
        </w:tc>
      </w:tr>
    </w:tbl>
    <w:p w:rsidR="0015487B" w:rsidRDefault="0015487B" w:rsidP="0015487B">
      <w:pPr>
        <w:tabs>
          <w:tab w:val="left" w:pos="2268"/>
          <w:tab w:val="left" w:pos="4820"/>
        </w:tabs>
        <w:spacing w:after="0" w:line="240" w:lineRule="auto"/>
        <w:rPr>
          <w:sz w:val="18"/>
        </w:rPr>
      </w:pPr>
    </w:p>
    <w:p w:rsidR="004C78AD" w:rsidRDefault="004C78AD" w:rsidP="004C78AD">
      <w:pPr>
        <w:tabs>
          <w:tab w:val="left" w:pos="2268"/>
          <w:tab w:val="left" w:pos="4820"/>
        </w:tabs>
        <w:spacing w:after="0" w:line="240" w:lineRule="auto"/>
        <w:jc w:val="both"/>
      </w:pPr>
      <w:r w:rsidRPr="004C78AD">
        <w:t>Für Ferienwohnungen ist die Besondere Nächt</w:t>
      </w:r>
      <w:r>
        <w:t xml:space="preserve">igungsabgabe sowie zusätzlich 50 % Zweitwohnsitz-abgabe (Zuschlag) zu bezahlen, sofern für den Zuschlag nicht ein Befreiungstatbestand gemäß </w:t>
      </w:r>
      <w:r>
        <w:br/>
        <w:t xml:space="preserve">§ 4 ZWAG </w:t>
      </w:r>
      <w:proofErr w:type="spellStart"/>
      <w:r>
        <w:t>idgF</w:t>
      </w:r>
      <w:proofErr w:type="spellEnd"/>
      <w:r>
        <w:t xml:space="preserve">. zutrifft. </w:t>
      </w:r>
    </w:p>
    <w:p w:rsidR="004C78AD" w:rsidRDefault="004C78AD" w:rsidP="0015487B">
      <w:pPr>
        <w:tabs>
          <w:tab w:val="left" w:pos="2268"/>
          <w:tab w:val="left" w:pos="4820"/>
        </w:tabs>
        <w:spacing w:after="0" w:line="240" w:lineRule="auto"/>
      </w:pPr>
      <w:r>
        <w:t>Diese sind</w:t>
      </w:r>
    </w:p>
    <w:p w:rsidR="004C78AD" w:rsidRPr="004C78AD" w:rsidRDefault="004C78AD" w:rsidP="0015487B">
      <w:pPr>
        <w:tabs>
          <w:tab w:val="left" w:pos="2268"/>
          <w:tab w:val="left" w:pos="4820"/>
        </w:tabs>
        <w:spacing w:after="0" w:line="240" w:lineRule="auto"/>
        <w:rPr>
          <w:sz w:val="14"/>
        </w:rPr>
      </w:pPr>
    </w:p>
    <w:p w:rsidR="004C78AD" w:rsidRDefault="004C78AD" w:rsidP="004C78AD">
      <w:pPr>
        <w:pStyle w:val="StandardNormal"/>
        <w:numPr>
          <w:ilvl w:val="0"/>
          <w:numId w:val="2"/>
        </w:numPr>
        <w:tabs>
          <w:tab w:val="right" w:pos="9609"/>
        </w:tabs>
        <w:jc w:val="both"/>
        <w:rPr>
          <w:rFonts w:ascii="Calibri" w:hAnsi="Calibri"/>
          <w:szCs w:val="22"/>
        </w:rPr>
      </w:pPr>
      <w:r w:rsidRPr="002D243B">
        <w:rPr>
          <w:rFonts w:ascii="Calibri" w:hAnsi="Calibri"/>
          <w:szCs w:val="22"/>
        </w:rPr>
        <w:t xml:space="preserve">Hauptwohnsitz (z.B. von einer anderen im selben Haushalt wohnenden Person) oder </w:t>
      </w:r>
    </w:p>
    <w:p w:rsidR="004C78AD" w:rsidRPr="002D243B" w:rsidRDefault="004C78AD" w:rsidP="004C78AD">
      <w:pPr>
        <w:pStyle w:val="StandardNormal"/>
        <w:numPr>
          <w:ilvl w:val="0"/>
          <w:numId w:val="2"/>
        </w:numPr>
        <w:tabs>
          <w:tab w:val="right" w:pos="9609"/>
        </w:tabs>
        <w:jc w:val="both"/>
        <w:rPr>
          <w:rFonts w:ascii="Calibri" w:hAnsi="Calibri"/>
          <w:szCs w:val="22"/>
        </w:rPr>
      </w:pPr>
      <w:r w:rsidRPr="002D243B">
        <w:rPr>
          <w:rFonts w:ascii="Calibri" w:hAnsi="Calibri"/>
          <w:szCs w:val="22"/>
        </w:rPr>
        <w:t xml:space="preserve">überwiegend für Zwecke nach der Aufzählung gemäß § 5 Z 17 </w:t>
      </w:r>
      <w:proofErr w:type="spellStart"/>
      <w:r w:rsidRPr="002D243B">
        <w:rPr>
          <w:rFonts w:ascii="Calibri" w:hAnsi="Calibri"/>
          <w:szCs w:val="22"/>
        </w:rPr>
        <w:t>lit</w:t>
      </w:r>
      <w:proofErr w:type="spellEnd"/>
      <w:r w:rsidRPr="002D243B">
        <w:rPr>
          <w:rFonts w:ascii="Calibri" w:hAnsi="Calibri"/>
          <w:szCs w:val="22"/>
        </w:rPr>
        <w:t xml:space="preserve"> a </w:t>
      </w:r>
      <w:proofErr w:type="spellStart"/>
      <w:r w:rsidRPr="002D243B">
        <w:rPr>
          <w:rFonts w:ascii="Calibri" w:hAnsi="Calibri"/>
          <w:szCs w:val="22"/>
        </w:rPr>
        <w:t>sublit</w:t>
      </w:r>
      <w:proofErr w:type="spellEnd"/>
      <w:r w:rsidRPr="002D243B">
        <w:rPr>
          <w:rFonts w:ascii="Calibri" w:hAnsi="Calibri"/>
          <w:szCs w:val="22"/>
        </w:rPr>
        <w:t xml:space="preserve"> </w:t>
      </w:r>
      <w:proofErr w:type="spellStart"/>
      <w:r w:rsidRPr="002D243B">
        <w:rPr>
          <w:rFonts w:ascii="Calibri" w:hAnsi="Calibri"/>
          <w:szCs w:val="22"/>
        </w:rPr>
        <w:t>bb</w:t>
      </w:r>
      <w:proofErr w:type="spellEnd"/>
      <w:r w:rsidRPr="002D243B">
        <w:rPr>
          <w:rFonts w:ascii="Calibri" w:hAnsi="Calibri"/>
          <w:szCs w:val="22"/>
        </w:rPr>
        <w:t xml:space="preserve"> bis ff ROG 2009 verwendet werden.</w:t>
      </w:r>
    </w:p>
    <w:p w:rsidR="004C78AD" w:rsidRPr="002D243B" w:rsidRDefault="004C78AD" w:rsidP="004C78AD">
      <w:pPr>
        <w:pStyle w:val="StandardNormal"/>
        <w:tabs>
          <w:tab w:val="right" w:pos="9609"/>
        </w:tabs>
        <w:ind w:left="709"/>
        <w:jc w:val="both"/>
        <w:rPr>
          <w:rFonts w:ascii="Calibri" w:hAnsi="Calibri"/>
          <w:szCs w:val="22"/>
        </w:rPr>
      </w:pPr>
      <w:r w:rsidRPr="002D243B">
        <w:rPr>
          <w:rFonts w:ascii="Calibri" w:hAnsi="Calibri"/>
          <w:szCs w:val="22"/>
        </w:rPr>
        <w:t>Darunter fallen Wohnungen:</w:t>
      </w:r>
    </w:p>
    <w:p w:rsidR="004C78AD" w:rsidRPr="002D243B" w:rsidRDefault="004C78AD" w:rsidP="004C78AD">
      <w:pPr>
        <w:pStyle w:val="StandardNormal"/>
        <w:numPr>
          <w:ilvl w:val="0"/>
          <w:numId w:val="3"/>
        </w:numPr>
        <w:tabs>
          <w:tab w:val="right" w:pos="9609"/>
        </w:tabs>
        <w:jc w:val="both"/>
        <w:rPr>
          <w:rFonts w:ascii="Calibri" w:hAnsi="Calibri"/>
          <w:szCs w:val="22"/>
        </w:rPr>
      </w:pPr>
      <w:r w:rsidRPr="002D243B">
        <w:rPr>
          <w:rFonts w:ascii="Calibri" w:hAnsi="Calibri"/>
          <w:szCs w:val="22"/>
        </w:rPr>
        <w:t>die der touristischen Beherbergung von Gästen dienen (nicht ausgenommen ist die Eigennutzung von Apartments in Beherbergungsbetrieben, wenn kein typischer Beherbergungsvertrag vorliegt)</w:t>
      </w:r>
    </w:p>
    <w:p w:rsidR="004C78AD" w:rsidRPr="002D243B" w:rsidRDefault="004C78AD" w:rsidP="004C78AD">
      <w:pPr>
        <w:pStyle w:val="StandardNormal"/>
        <w:numPr>
          <w:ilvl w:val="0"/>
          <w:numId w:val="3"/>
        </w:numPr>
        <w:tabs>
          <w:tab w:val="right" w:pos="9609"/>
        </w:tabs>
        <w:jc w:val="both"/>
        <w:rPr>
          <w:rFonts w:ascii="Calibri" w:hAnsi="Calibri"/>
          <w:szCs w:val="22"/>
        </w:rPr>
      </w:pPr>
      <w:r w:rsidRPr="002D243B">
        <w:rPr>
          <w:rFonts w:ascii="Calibri" w:hAnsi="Calibri"/>
          <w:szCs w:val="22"/>
        </w:rPr>
        <w:t>die für land- und forstwirtschaftliche Zwecke notwendig sind (z.B. Almbewirtschaftung),</w:t>
      </w:r>
    </w:p>
    <w:p w:rsidR="004C78AD" w:rsidRPr="002D243B" w:rsidRDefault="004C78AD" w:rsidP="004C78AD">
      <w:pPr>
        <w:pStyle w:val="StandardNormal"/>
        <w:numPr>
          <w:ilvl w:val="0"/>
          <w:numId w:val="3"/>
        </w:numPr>
        <w:tabs>
          <w:tab w:val="right" w:pos="9609"/>
        </w:tabs>
        <w:jc w:val="both"/>
        <w:rPr>
          <w:rFonts w:ascii="Calibri" w:hAnsi="Calibri"/>
          <w:szCs w:val="22"/>
        </w:rPr>
      </w:pPr>
      <w:r w:rsidRPr="002D243B">
        <w:rPr>
          <w:rFonts w:ascii="Calibri" w:hAnsi="Calibri"/>
          <w:szCs w:val="22"/>
        </w:rPr>
        <w:t>die dem Zweck der Ausbildung oder der Berufsausübung dienen, soweit dafür ein dringendes Wohnbedürfnis besteht</w:t>
      </w:r>
    </w:p>
    <w:p w:rsidR="004C78AD" w:rsidRPr="002D243B" w:rsidRDefault="004C78AD" w:rsidP="004C78AD">
      <w:pPr>
        <w:pStyle w:val="StandardNormal"/>
        <w:numPr>
          <w:ilvl w:val="0"/>
          <w:numId w:val="3"/>
        </w:numPr>
        <w:tabs>
          <w:tab w:val="right" w:pos="9609"/>
        </w:tabs>
        <w:jc w:val="both"/>
        <w:rPr>
          <w:rFonts w:ascii="Calibri" w:hAnsi="Calibri"/>
          <w:szCs w:val="22"/>
        </w:rPr>
      </w:pPr>
      <w:r w:rsidRPr="002D243B">
        <w:rPr>
          <w:rFonts w:ascii="Calibri" w:hAnsi="Calibri"/>
          <w:szCs w:val="22"/>
        </w:rPr>
        <w:t>die der notwendigen Pflege oder der Betreuung von Menschen dienen.</w:t>
      </w:r>
    </w:p>
    <w:p w:rsidR="004C78AD" w:rsidRPr="002D243B" w:rsidRDefault="004C78AD" w:rsidP="004C78AD">
      <w:pPr>
        <w:pStyle w:val="StandardNormal"/>
        <w:numPr>
          <w:ilvl w:val="0"/>
          <w:numId w:val="1"/>
        </w:numPr>
        <w:tabs>
          <w:tab w:val="right" w:pos="9609"/>
        </w:tabs>
        <w:jc w:val="both"/>
        <w:rPr>
          <w:rFonts w:ascii="Calibri" w:hAnsi="Calibri"/>
          <w:szCs w:val="22"/>
        </w:rPr>
      </w:pPr>
      <w:r w:rsidRPr="002D243B">
        <w:rPr>
          <w:rFonts w:ascii="Calibri" w:hAnsi="Calibri"/>
          <w:szCs w:val="22"/>
        </w:rPr>
        <w:t>Weiters ausgenommen sind Wohnungen gemäß § 31 Abs 2 Z 1 ROG 2009.</w:t>
      </w:r>
    </w:p>
    <w:p w:rsidR="004C78AD" w:rsidRPr="003D3FEC" w:rsidRDefault="004C78AD" w:rsidP="004C78AD">
      <w:pPr>
        <w:pStyle w:val="StandardNormal"/>
        <w:tabs>
          <w:tab w:val="right" w:pos="9609"/>
        </w:tabs>
        <w:ind w:left="720"/>
        <w:jc w:val="both"/>
        <w:rPr>
          <w:rFonts w:ascii="Calibri" w:hAnsi="Calibri"/>
          <w:i/>
          <w:sz w:val="19"/>
          <w:szCs w:val="19"/>
        </w:rPr>
      </w:pPr>
      <w:r w:rsidRPr="003D3FEC">
        <w:rPr>
          <w:rFonts w:ascii="Calibri" w:hAnsi="Calibri"/>
          <w:sz w:val="19"/>
          <w:szCs w:val="19"/>
        </w:rPr>
        <w:t>(</w:t>
      </w:r>
      <w:r w:rsidRPr="003D3FEC">
        <w:rPr>
          <w:rFonts w:ascii="Calibri" w:hAnsi="Calibri"/>
          <w:i/>
          <w:sz w:val="19"/>
          <w:szCs w:val="19"/>
        </w:rPr>
        <w:t xml:space="preserve">bei Wohnungen i.S. des § 31 Abs. 2 </w:t>
      </w:r>
      <w:proofErr w:type="spellStart"/>
      <w:r w:rsidRPr="003D3FEC">
        <w:rPr>
          <w:rFonts w:ascii="Calibri" w:hAnsi="Calibri"/>
          <w:i/>
          <w:sz w:val="19"/>
          <w:szCs w:val="19"/>
        </w:rPr>
        <w:t>Zif</w:t>
      </w:r>
      <w:proofErr w:type="spellEnd"/>
      <w:r w:rsidRPr="003D3FEC">
        <w:rPr>
          <w:rFonts w:ascii="Calibri" w:hAnsi="Calibri"/>
          <w:i/>
          <w:sz w:val="19"/>
          <w:szCs w:val="19"/>
        </w:rPr>
        <w:t>. ROG handelt es sich um Wohnungen, die durch Rechtserwerb von Todes wegen oder nach zehnjähriger Hauptwohnsitznutzung durch Schenkung oder Übergabevertrag von Personen erworben worden sind, die zum Kreis der gesetzlichen Erben gehören, soweit keine entgeltliche Überlassung der Wohnung an vom bisherigen Rechtsinhaber, dessen Ehegatten oder eingetragenem Partner oder vom Rechtserwerber, dessen miterwerbendem Ehegatten oder eingetragenem Partner verschiedene Personen zu Zweitwohnzwecken erfolgt; dies gilt auch, wenn Anteile zwischen Personen, die diese auf eine der vorgenannten Arten erworben haben, in weiterer Folge rechtsgeschäftlich übertragen werden)</w:t>
      </w:r>
    </w:p>
    <w:p w:rsidR="004C78AD" w:rsidRPr="004C78AD" w:rsidRDefault="004C78AD" w:rsidP="0015487B">
      <w:pPr>
        <w:tabs>
          <w:tab w:val="left" w:pos="2268"/>
          <w:tab w:val="left" w:pos="4820"/>
        </w:tabs>
        <w:spacing w:after="0" w:line="240" w:lineRule="auto"/>
      </w:pPr>
    </w:p>
    <w:p w:rsidR="008A1246" w:rsidRDefault="00567AD6" w:rsidP="00567AD6">
      <w:pPr>
        <w:tabs>
          <w:tab w:val="left" w:pos="2268"/>
          <w:tab w:val="left" w:pos="4820"/>
        </w:tabs>
        <w:spacing w:after="0" w:line="240" w:lineRule="auto"/>
        <w:jc w:val="both"/>
      </w:pPr>
      <w:r w:rsidRPr="00567AD6">
        <w:t>Diese</w:t>
      </w:r>
      <w:r>
        <w:t xml:space="preserve"> Erklärung ist gemäß § 119 </w:t>
      </w:r>
      <w:r w:rsidR="008A1246">
        <w:t xml:space="preserve">in Verbindung mit § 143 </w:t>
      </w:r>
      <w:r>
        <w:t xml:space="preserve">BAO vollständig und wahrheitsgemäß auszufüllen und gültig bis etwaige Änderungen bekannt gegeben werden. </w:t>
      </w:r>
    </w:p>
    <w:p w:rsidR="006A34C8" w:rsidRDefault="006A34C8" w:rsidP="00567AD6">
      <w:pPr>
        <w:tabs>
          <w:tab w:val="left" w:pos="2268"/>
          <w:tab w:val="left" w:pos="4820"/>
        </w:tabs>
        <w:spacing w:after="0" w:line="240" w:lineRule="auto"/>
        <w:jc w:val="both"/>
      </w:pPr>
    </w:p>
    <w:p w:rsidR="00567AD6" w:rsidRDefault="008A1246" w:rsidP="00567AD6">
      <w:pPr>
        <w:tabs>
          <w:tab w:val="left" w:pos="2268"/>
          <w:tab w:val="left" w:pos="4820"/>
        </w:tabs>
        <w:spacing w:after="0" w:line="240" w:lineRule="auto"/>
        <w:jc w:val="both"/>
      </w:pPr>
      <w:r>
        <w:t xml:space="preserve">Gemäß § 13 (1) Salzburger Nächtigungsabgabengesetz haben </w:t>
      </w:r>
      <w:r w:rsidR="00567AD6">
        <w:t xml:space="preserve">Eigentümer bzw. Nutzungsberechtigter </w:t>
      </w:r>
      <w:r>
        <w:br/>
        <w:t>für jedes Kalenderjahr bis zum 15. Jänn</w:t>
      </w:r>
      <w:r w:rsidR="006A34C8">
        <w:t>er</w:t>
      </w:r>
      <w:r>
        <w:t xml:space="preserve"> des Fo</w:t>
      </w:r>
      <w:r w:rsidR="006A34C8">
        <w:t>lg</w:t>
      </w:r>
      <w:r>
        <w:t>ejahres eine Abgabenerklärung einzureichen</w:t>
      </w:r>
      <w:r w:rsidR="006A34C8">
        <w:t xml:space="preserve">. </w:t>
      </w:r>
      <w:r>
        <w:br/>
      </w:r>
      <w:r w:rsidR="00567AD6">
        <w:t xml:space="preserve">Diese Abgabenerklärung gilt für die Folgejahre, wenn keine weitere Abgabenerklärung eingereicht </w:t>
      </w:r>
      <w:r w:rsidR="006A34C8">
        <w:t>wird</w:t>
      </w:r>
      <w:r w:rsidR="00567AD6">
        <w:t>.</w:t>
      </w:r>
    </w:p>
    <w:p w:rsidR="00567AD6" w:rsidRDefault="00567AD6" w:rsidP="00567AD6">
      <w:pPr>
        <w:tabs>
          <w:tab w:val="left" w:pos="2268"/>
          <w:tab w:val="left" w:pos="4820"/>
        </w:tabs>
        <w:spacing w:after="0" w:line="240" w:lineRule="auto"/>
        <w:jc w:val="both"/>
      </w:pPr>
    </w:p>
    <w:p w:rsidR="00567AD6" w:rsidRDefault="00567AD6" w:rsidP="00567AD6">
      <w:pPr>
        <w:tabs>
          <w:tab w:val="left" w:pos="2268"/>
          <w:tab w:val="left" w:pos="4820"/>
        </w:tabs>
        <w:spacing w:after="0" w:line="240" w:lineRule="auto"/>
        <w:jc w:val="both"/>
      </w:pPr>
      <w:r>
        <w:t>Ich versichere</w:t>
      </w:r>
      <w:r w:rsidR="008517FD">
        <w:t>,</w:t>
      </w:r>
      <w:r>
        <w:t xml:space="preserve"> alle Angaben nach beste</w:t>
      </w:r>
      <w:r w:rsidR="009C7DA7">
        <w:t>m</w:t>
      </w:r>
      <w:r>
        <w:t xml:space="preserve"> Wissen und Gewissen richtig und vollständig gemacht zu haben. Ich nehme zur Kenntnis, dass die Angaben überprüft werden und das wissentlich unrichtige und unvollständige Angaben strafbar sind.</w:t>
      </w:r>
    </w:p>
    <w:p w:rsidR="00567AD6" w:rsidRDefault="00567AD6" w:rsidP="0015487B">
      <w:pPr>
        <w:tabs>
          <w:tab w:val="left" w:pos="2268"/>
          <w:tab w:val="left" w:pos="4820"/>
        </w:tabs>
        <w:spacing w:after="0" w:line="240" w:lineRule="auto"/>
      </w:pPr>
    </w:p>
    <w:p w:rsidR="009C7DA7" w:rsidRDefault="009C7DA7" w:rsidP="0015487B">
      <w:pPr>
        <w:tabs>
          <w:tab w:val="left" w:pos="2268"/>
          <w:tab w:val="left" w:pos="4820"/>
        </w:tabs>
        <w:spacing w:after="0" w:line="240" w:lineRule="auto"/>
      </w:pPr>
    </w:p>
    <w:p w:rsidR="00567AD6" w:rsidRPr="004C78AD" w:rsidRDefault="00567AD6" w:rsidP="0015487B">
      <w:pPr>
        <w:tabs>
          <w:tab w:val="left" w:pos="2268"/>
          <w:tab w:val="left" w:pos="4820"/>
        </w:tabs>
        <w:spacing w:after="0" w:line="240" w:lineRule="auto"/>
        <w:rPr>
          <w:sz w:val="40"/>
        </w:rPr>
      </w:pPr>
    </w:p>
    <w:p w:rsidR="00567AD6" w:rsidRDefault="0055117C" w:rsidP="0055117C">
      <w:pPr>
        <w:tabs>
          <w:tab w:val="left" w:pos="2268"/>
          <w:tab w:val="left" w:pos="4820"/>
        </w:tabs>
        <w:spacing w:after="0" w:line="240" w:lineRule="auto"/>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tab/>
      </w:r>
      <w:r>
        <w:tab/>
      </w:r>
      <w:r>
        <w:tab/>
      </w:r>
      <w:r>
        <w:rPr>
          <w:rFonts w:asciiTheme="minorHAnsi" w:hAnsiTheme="minorHAnsi"/>
        </w:rPr>
        <w:t>………………………………………..</w:t>
      </w:r>
    </w:p>
    <w:p w:rsidR="00567AD6" w:rsidRPr="00567AD6" w:rsidRDefault="004C78AD" w:rsidP="0015487B">
      <w:pPr>
        <w:tabs>
          <w:tab w:val="left" w:pos="2268"/>
          <w:tab w:val="left" w:pos="4820"/>
        </w:tabs>
        <w:spacing w:after="0" w:line="240" w:lineRule="auto"/>
      </w:pPr>
      <w:r>
        <w:t xml:space="preserve"> </w:t>
      </w:r>
      <w:r w:rsidR="00567AD6">
        <w:t>Ort, Datum</w:t>
      </w:r>
      <w:r w:rsidR="00567AD6">
        <w:tab/>
      </w:r>
      <w:r w:rsidR="00567AD6">
        <w:tab/>
      </w:r>
      <w:r>
        <w:t xml:space="preserve">   </w:t>
      </w:r>
      <w:r w:rsidR="00567AD6">
        <w:t>Unterschrift</w:t>
      </w:r>
    </w:p>
    <w:sectPr w:rsidR="00567AD6" w:rsidRPr="00567AD6" w:rsidSect="008A1246">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7CD6"/>
    <w:multiLevelType w:val="hybridMultilevel"/>
    <w:tmpl w:val="F1445E7E"/>
    <w:lvl w:ilvl="0" w:tplc="0C07000F">
      <w:start w:val="1"/>
      <w:numFmt w:val="decimal"/>
      <w:lvlText w:val="%1."/>
      <w:lvlJc w:val="left"/>
      <w:pPr>
        <w:ind w:left="1081" w:hanging="360"/>
      </w:pPr>
    </w:lvl>
    <w:lvl w:ilvl="1" w:tplc="0C070019" w:tentative="1">
      <w:start w:val="1"/>
      <w:numFmt w:val="lowerLetter"/>
      <w:lvlText w:val="%2."/>
      <w:lvlJc w:val="left"/>
      <w:pPr>
        <w:ind w:left="1801" w:hanging="360"/>
      </w:pPr>
    </w:lvl>
    <w:lvl w:ilvl="2" w:tplc="0C07001B" w:tentative="1">
      <w:start w:val="1"/>
      <w:numFmt w:val="lowerRoman"/>
      <w:lvlText w:val="%3."/>
      <w:lvlJc w:val="right"/>
      <w:pPr>
        <w:ind w:left="2521" w:hanging="180"/>
      </w:pPr>
    </w:lvl>
    <w:lvl w:ilvl="3" w:tplc="0C07000F" w:tentative="1">
      <w:start w:val="1"/>
      <w:numFmt w:val="decimal"/>
      <w:lvlText w:val="%4."/>
      <w:lvlJc w:val="left"/>
      <w:pPr>
        <w:ind w:left="3241" w:hanging="360"/>
      </w:pPr>
    </w:lvl>
    <w:lvl w:ilvl="4" w:tplc="0C070019" w:tentative="1">
      <w:start w:val="1"/>
      <w:numFmt w:val="lowerLetter"/>
      <w:lvlText w:val="%5."/>
      <w:lvlJc w:val="left"/>
      <w:pPr>
        <w:ind w:left="3961" w:hanging="360"/>
      </w:pPr>
    </w:lvl>
    <w:lvl w:ilvl="5" w:tplc="0C07001B" w:tentative="1">
      <w:start w:val="1"/>
      <w:numFmt w:val="lowerRoman"/>
      <w:lvlText w:val="%6."/>
      <w:lvlJc w:val="right"/>
      <w:pPr>
        <w:ind w:left="4681" w:hanging="180"/>
      </w:pPr>
    </w:lvl>
    <w:lvl w:ilvl="6" w:tplc="0C07000F" w:tentative="1">
      <w:start w:val="1"/>
      <w:numFmt w:val="decimal"/>
      <w:lvlText w:val="%7."/>
      <w:lvlJc w:val="left"/>
      <w:pPr>
        <w:ind w:left="5401" w:hanging="360"/>
      </w:pPr>
    </w:lvl>
    <w:lvl w:ilvl="7" w:tplc="0C070019" w:tentative="1">
      <w:start w:val="1"/>
      <w:numFmt w:val="lowerLetter"/>
      <w:lvlText w:val="%8."/>
      <w:lvlJc w:val="left"/>
      <w:pPr>
        <w:ind w:left="6121" w:hanging="360"/>
      </w:pPr>
    </w:lvl>
    <w:lvl w:ilvl="8" w:tplc="0C07001B" w:tentative="1">
      <w:start w:val="1"/>
      <w:numFmt w:val="lowerRoman"/>
      <w:lvlText w:val="%9."/>
      <w:lvlJc w:val="right"/>
      <w:pPr>
        <w:ind w:left="6841" w:hanging="180"/>
      </w:pPr>
    </w:lvl>
  </w:abstractNum>
  <w:abstractNum w:abstractNumId="1" w15:restartNumberingAfterBreak="0">
    <w:nsid w:val="27B7475A"/>
    <w:multiLevelType w:val="hybridMultilevel"/>
    <w:tmpl w:val="1C203FAC"/>
    <w:lvl w:ilvl="0" w:tplc="0C070001">
      <w:start w:val="1"/>
      <w:numFmt w:val="bullet"/>
      <w:lvlText w:val=""/>
      <w:lvlJc w:val="left"/>
      <w:pPr>
        <w:ind w:left="721" w:hanging="360"/>
      </w:pPr>
      <w:rPr>
        <w:rFonts w:ascii="Symbol" w:hAnsi="Symbol" w:hint="default"/>
      </w:rPr>
    </w:lvl>
    <w:lvl w:ilvl="1" w:tplc="0C070003" w:tentative="1">
      <w:start w:val="1"/>
      <w:numFmt w:val="bullet"/>
      <w:lvlText w:val="o"/>
      <w:lvlJc w:val="left"/>
      <w:pPr>
        <w:ind w:left="1441" w:hanging="360"/>
      </w:pPr>
      <w:rPr>
        <w:rFonts w:ascii="Courier New" w:hAnsi="Courier New" w:cs="Courier New" w:hint="default"/>
      </w:rPr>
    </w:lvl>
    <w:lvl w:ilvl="2" w:tplc="0C070005" w:tentative="1">
      <w:start w:val="1"/>
      <w:numFmt w:val="bullet"/>
      <w:lvlText w:val=""/>
      <w:lvlJc w:val="left"/>
      <w:pPr>
        <w:ind w:left="2161" w:hanging="360"/>
      </w:pPr>
      <w:rPr>
        <w:rFonts w:ascii="Wingdings" w:hAnsi="Wingdings" w:hint="default"/>
      </w:rPr>
    </w:lvl>
    <w:lvl w:ilvl="3" w:tplc="0C070001" w:tentative="1">
      <w:start w:val="1"/>
      <w:numFmt w:val="bullet"/>
      <w:lvlText w:val=""/>
      <w:lvlJc w:val="left"/>
      <w:pPr>
        <w:ind w:left="2881" w:hanging="360"/>
      </w:pPr>
      <w:rPr>
        <w:rFonts w:ascii="Symbol" w:hAnsi="Symbol" w:hint="default"/>
      </w:rPr>
    </w:lvl>
    <w:lvl w:ilvl="4" w:tplc="0C070003" w:tentative="1">
      <w:start w:val="1"/>
      <w:numFmt w:val="bullet"/>
      <w:lvlText w:val="o"/>
      <w:lvlJc w:val="left"/>
      <w:pPr>
        <w:ind w:left="3601" w:hanging="360"/>
      </w:pPr>
      <w:rPr>
        <w:rFonts w:ascii="Courier New" w:hAnsi="Courier New" w:cs="Courier New" w:hint="default"/>
      </w:rPr>
    </w:lvl>
    <w:lvl w:ilvl="5" w:tplc="0C070005" w:tentative="1">
      <w:start w:val="1"/>
      <w:numFmt w:val="bullet"/>
      <w:lvlText w:val=""/>
      <w:lvlJc w:val="left"/>
      <w:pPr>
        <w:ind w:left="4321" w:hanging="360"/>
      </w:pPr>
      <w:rPr>
        <w:rFonts w:ascii="Wingdings" w:hAnsi="Wingdings" w:hint="default"/>
      </w:rPr>
    </w:lvl>
    <w:lvl w:ilvl="6" w:tplc="0C070001" w:tentative="1">
      <w:start w:val="1"/>
      <w:numFmt w:val="bullet"/>
      <w:lvlText w:val=""/>
      <w:lvlJc w:val="left"/>
      <w:pPr>
        <w:ind w:left="5041" w:hanging="360"/>
      </w:pPr>
      <w:rPr>
        <w:rFonts w:ascii="Symbol" w:hAnsi="Symbol" w:hint="default"/>
      </w:rPr>
    </w:lvl>
    <w:lvl w:ilvl="7" w:tplc="0C070003" w:tentative="1">
      <w:start w:val="1"/>
      <w:numFmt w:val="bullet"/>
      <w:lvlText w:val="o"/>
      <w:lvlJc w:val="left"/>
      <w:pPr>
        <w:ind w:left="5761" w:hanging="360"/>
      </w:pPr>
      <w:rPr>
        <w:rFonts w:ascii="Courier New" w:hAnsi="Courier New" w:cs="Courier New" w:hint="default"/>
      </w:rPr>
    </w:lvl>
    <w:lvl w:ilvl="8" w:tplc="0C070005" w:tentative="1">
      <w:start w:val="1"/>
      <w:numFmt w:val="bullet"/>
      <w:lvlText w:val=""/>
      <w:lvlJc w:val="left"/>
      <w:pPr>
        <w:ind w:left="6481" w:hanging="360"/>
      </w:pPr>
      <w:rPr>
        <w:rFonts w:ascii="Wingdings" w:hAnsi="Wingdings" w:hint="default"/>
      </w:rPr>
    </w:lvl>
  </w:abstractNum>
  <w:abstractNum w:abstractNumId="2" w15:restartNumberingAfterBreak="0">
    <w:nsid w:val="7C6A4916"/>
    <w:multiLevelType w:val="hybridMultilevel"/>
    <w:tmpl w:val="334EAC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XRU25RReCxzfLriwpDbuMrlEsOugjA/mi7k2ITCSIXGnkdsSpuB6oMMBcSY5FzFNddzvpUQNG3qo/w0jYsvXfA==" w:salt="soVvDml9ryWVAtgBfaZQO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83"/>
    <w:rsid w:val="000D3A23"/>
    <w:rsid w:val="0015487B"/>
    <w:rsid w:val="001D20AC"/>
    <w:rsid w:val="001D3A72"/>
    <w:rsid w:val="00252F26"/>
    <w:rsid w:val="003B5B1A"/>
    <w:rsid w:val="003C3A9D"/>
    <w:rsid w:val="004C78AD"/>
    <w:rsid w:val="004E385B"/>
    <w:rsid w:val="00541195"/>
    <w:rsid w:val="0055117C"/>
    <w:rsid w:val="00567AD6"/>
    <w:rsid w:val="006A34C8"/>
    <w:rsid w:val="008517FD"/>
    <w:rsid w:val="008A1246"/>
    <w:rsid w:val="008F6FD5"/>
    <w:rsid w:val="009763AB"/>
    <w:rsid w:val="009A6BC4"/>
    <w:rsid w:val="009C2C01"/>
    <w:rsid w:val="009C7DA7"/>
    <w:rsid w:val="00B461D2"/>
    <w:rsid w:val="00E12864"/>
    <w:rsid w:val="00E3784C"/>
    <w:rsid w:val="00E95075"/>
    <w:rsid w:val="00FB7A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59CAC-653C-4092-909A-E406F8A8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7A83"/>
    <w:pPr>
      <w:spacing w:after="200" w:line="276" w:lineRule="auto"/>
    </w:pPr>
    <w:rPr>
      <w:rFonts w:ascii="Calibri" w:eastAsia="Calibri" w:hAnsi="Calibri"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rsid w:val="00FB7A83"/>
    <w:pPr>
      <w:tabs>
        <w:tab w:val="center" w:pos="4536"/>
        <w:tab w:val="right" w:pos="9072"/>
      </w:tabs>
      <w:spacing w:after="0" w:line="240" w:lineRule="atLeast"/>
      <w:jc w:val="both"/>
    </w:pPr>
    <w:rPr>
      <w:rFonts w:ascii="Arial" w:eastAsia="Arial" w:hAnsi="Arial"/>
    </w:rPr>
  </w:style>
  <w:style w:type="table" w:styleId="Tabellenraster">
    <w:name w:val="Table Grid"/>
    <w:basedOn w:val="NormaleTabelle"/>
    <w:uiPriority w:val="39"/>
    <w:rsid w:val="00FB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ormal">
    <w:name w:val="StandardNormal"/>
    <w:basedOn w:val="Standard"/>
    <w:rsid w:val="004C78AD"/>
    <w:pPr>
      <w:spacing w:after="0"/>
    </w:pPr>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Pagitsch Andrea</dc:creator>
  <cp:keywords/>
  <dc:description/>
  <cp:lastModifiedBy>Pertl Andreas</cp:lastModifiedBy>
  <cp:revision>4</cp:revision>
  <cp:lastPrinted>2023-12-06T11:07:00Z</cp:lastPrinted>
  <dcterms:created xsi:type="dcterms:W3CDTF">2024-01-17T07:56:00Z</dcterms:created>
  <dcterms:modified xsi:type="dcterms:W3CDTF">2024-01-17T08:10:00Z</dcterms:modified>
</cp:coreProperties>
</file>